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172D69" w14:textId="7E47B260" w:rsidR="002816D4" w:rsidRPr="000A3FA9" w:rsidRDefault="002816D4">
      <w:pPr>
        <w:tabs>
          <w:tab w:val="left" w:pos="567"/>
        </w:tabs>
        <w:spacing w:after="0"/>
        <w:jc w:val="both"/>
        <w:rPr>
          <w:rFonts w:ascii="Times New Roman" w:eastAsia="Times New Roman" w:hAnsi="Times New Roman" w:cs="Times New Roman"/>
          <w:b/>
        </w:rPr>
      </w:pPr>
      <w:r w:rsidRPr="000A3FA9">
        <w:rPr>
          <w:noProof/>
          <w:lang w:val="en-US"/>
        </w:rPr>
        <w:drawing>
          <wp:inline distT="0" distB="0" distL="0" distR="0" wp14:anchorId="1F92F720" wp14:editId="641F4FFA">
            <wp:extent cx="1967525" cy="504000"/>
            <wp:effectExtent l="0" t="0" r="0" b="4445"/>
            <wp:docPr id="2" name="Picture 2" descr="Macintosh HD:Users:olga:Downloads:sk-tp_Монтажная область 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olga:Downloads:sk-tp_Монтажная область 15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7525" cy="504000"/>
                    </a:xfrm>
                    <a:prstGeom prst="rect">
                      <a:avLst/>
                    </a:prstGeom>
                    <a:noFill/>
                    <a:ln>
                      <a:noFill/>
                    </a:ln>
                  </pic:spPr>
                </pic:pic>
              </a:graphicData>
            </a:graphic>
          </wp:inline>
        </w:drawing>
      </w:r>
    </w:p>
    <w:p w14:paraId="00000001" w14:textId="5948427D" w:rsidR="0072765C" w:rsidRPr="000A3FA9" w:rsidRDefault="003051EB">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г.</w:t>
      </w:r>
      <w:r w:rsidR="002816D4"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 xml:space="preserve">Москва                                                                                                                                       </w:t>
      </w:r>
      <w:r w:rsidR="00200D85">
        <w:rPr>
          <w:rFonts w:ascii="Times New Roman" w:eastAsia="Times New Roman" w:hAnsi="Times New Roman" w:cs="Times New Roman"/>
          <w:b/>
        </w:rPr>
        <w:t>0</w:t>
      </w:r>
      <w:r w:rsidR="00F95756">
        <w:rPr>
          <w:rFonts w:ascii="Times New Roman" w:eastAsia="Times New Roman" w:hAnsi="Times New Roman" w:cs="Times New Roman"/>
          <w:b/>
        </w:rPr>
        <w:t>4</w:t>
      </w:r>
      <w:r w:rsidR="00767026">
        <w:rPr>
          <w:rFonts w:ascii="Times New Roman" w:eastAsia="Times New Roman" w:hAnsi="Times New Roman" w:cs="Times New Roman"/>
          <w:b/>
        </w:rPr>
        <w:t>.</w:t>
      </w:r>
      <w:r w:rsidR="00F95756">
        <w:rPr>
          <w:rFonts w:ascii="Times New Roman" w:eastAsia="Times New Roman" w:hAnsi="Times New Roman" w:cs="Times New Roman"/>
          <w:b/>
        </w:rPr>
        <w:t>03</w:t>
      </w:r>
      <w:r w:rsidRPr="000A3FA9">
        <w:rPr>
          <w:rFonts w:ascii="Times New Roman" w:eastAsia="Times New Roman" w:hAnsi="Times New Roman" w:cs="Times New Roman"/>
          <w:b/>
        </w:rPr>
        <w:t>.202</w:t>
      </w:r>
      <w:r w:rsidR="00F95756">
        <w:rPr>
          <w:rFonts w:ascii="Times New Roman" w:eastAsia="Times New Roman" w:hAnsi="Times New Roman" w:cs="Times New Roman"/>
          <w:b/>
        </w:rPr>
        <w:t>6</w:t>
      </w:r>
      <w:r w:rsidR="00775490">
        <w:rPr>
          <w:rFonts w:ascii="Times New Roman" w:eastAsia="Times New Roman" w:hAnsi="Times New Roman" w:cs="Times New Roman"/>
          <w:b/>
        </w:rPr>
        <w:t xml:space="preserve"> </w:t>
      </w:r>
      <w:r w:rsidRPr="000A3FA9">
        <w:rPr>
          <w:rFonts w:ascii="Times New Roman" w:eastAsia="Times New Roman" w:hAnsi="Times New Roman" w:cs="Times New Roman"/>
          <w:b/>
        </w:rPr>
        <w:t>г.</w:t>
      </w:r>
    </w:p>
    <w:p w14:paraId="00000002" w14:textId="77777777" w:rsidR="0072765C" w:rsidRPr="000A3FA9" w:rsidRDefault="0072765C">
      <w:pPr>
        <w:tabs>
          <w:tab w:val="left" w:pos="567"/>
        </w:tabs>
        <w:jc w:val="both"/>
        <w:rPr>
          <w:rFonts w:ascii="Times New Roman" w:eastAsia="Times New Roman" w:hAnsi="Times New Roman" w:cs="Times New Roman"/>
          <w:b/>
        </w:rPr>
      </w:pPr>
    </w:p>
    <w:p w14:paraId="00000003" w14:textId="6EAA07B5" w:rsidR="0072765C" w:rsidRPr="000A3FA9" w:rsidRDefault="003051EB">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Извещение № </w:t>
      </w:r>
      <w:r w:rsidR="00F95756">
        <w:rPr>
          <w:rFonts w:ascii="Times New Roman" w:eastAsia="Times New Roman" w:hAnsi="Times New Roman" w:cs="Times New Roman"/>
          <w:b/>
        </w:rPr>
        <w:t>5</w:t>
      </w:r>
    </w:p>
    <w:p w14:paraId="00000004" w14:textId="6C572580" w:rsidR="0072765C" w:rsidRPr="000A3FA9" w:rsidRDefault="003051EB">
      <w:pPr>
        <w:tabs>
          <w:tab w:val="left" w:pos="567"/>
          <w:tab w:val="left" w:pos="5760"/>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о проведении </w:t>
      </w:r>
      <w:r w:rsidR="00DC56AD" w:rsidRPr="000A3FA9">
        <w:rPr>
          <w:rFonts w:ascii="Times New Roman" w:eastAsia="Times New Roman" w:hAnsi="Times New Roman" w:cs="Times New Roman"/>
          <w:b/>
        </w:rPr>
        <w:t>Открытого запроса</w:t>
      </w:r>
      <w:r w:rsidRPr="000A3FA9">
        <w:rPr>
          <w:rFonts w:ascii="Times New Roman" w:eastAsia="Times New Roman" w:hAnsi="Times New Roman" w:cs="Times New Roman"/>
          <w:b/>
        </w:rPr>
        <w:t xml:space="preserve"> предложений на право заключения договора субаренды </w:t>
      </w:r>
      <w:r w:rsidR="00C768CA" w:rsidRPr="000A3FA9">
        <w:rPr>
          <w:rFonts w:ascii="Times New Roman" w:eastAsia="Times New Roman" w:hAnsi="Times New Roman" w:cs="Times New Roman"/>
          <w:b/>
        </w:rPr>
        <w:t>помещений</w:t>
      </w:r>
      <w:r w:rsidRPr="000A3FA9">
        <w:rPr>
          <w:rFonts w:ascii="Times New Roman" w:eastAsia="Times New Roman" w:hAnsi="Times New Roman" w:cs="Times New Roman"/>
          <w:b/>
        </w:rPr>
        <w:t xml:space="preserve">, </w:t>
      </w:r>
      <w:r w:rsidR="00C768CA" w:rsidRPr="000A3FA9">
        <w:rPr>
          <w:rFonts w:ascii="Times New Roman" w:eastAsia="Times New Roman" w:hAnsi="Times New Roman" w:cs="Times New Roman"/>
          <w:b/>
        </w:rPr>
        <w:t xml:space="preserve">расположенных </w:t>
      </w:r>
      <w:r w:rsidRPr="000A3FA9">
        <w:rPr>
          <w:rFonts w:ascii="Times New Roman" w:eastAsia="Times New Roman" w:hAnsi="Times New Roman" w:cs="Times New Roman"/>
          <w:b/>
        </w:rPr>
        <w:t>в здании «Технопарк», входящем в инфраструктуру территории инновационного центра «Сколково», для организации общественного питания (</w:t>
      </w:r>
      <w:r w:rsidR="00DC56AD" w:rsidRPr="000A3FA9">
        <w:rPr>
          <w:rFonts w:ascii="Times New Roman" w:eastAsia="Times New Roman" w:hAnsi="Times New Roman" w:cs="Times New Roman"/>
          <w:b/>
        </w:rPr>
        <w:t>столовой</w:t>
      </w:r>
      <w:r w:rsidRPr="000A3FA9">
        <w:rPr>
          <w:rFonts w:ascii="Times New Roman" w:eastAsia="Times New Roman" w:hAnsi="Times New Roman" w:cs="Times New Roman"/>
          <w:b/>
        </w:rPr>
        <w:t>)</w:t>
      </w:r>
    </w:p>
    <w:p w14:paraId="300568E7" w14:textId="77777777" w:rsidR="007423C2" w:rsidRDefault="007423C2" w:rsidP="00652CEE">
      <w:pPr>
        <w:tabs>
          <w:tab w:val="left" w:pos="567"/>
          <w:tab w:val="left" w:pos="5760"/>
        </w:tabs>
        <w:ind w:firstLine="567"/>
        <w:jc w:val="both"/>
        <w:rPr>
          <w:rFonts w:ascii="Times New Roman" w:eastAsia="Times New Roman" w:hAnsi="Times New Roman" w:cs="Times New Roman"/>
          <w:b/>
        </w:rPr>
      </w:pPr>
    </w:p>
    <w:p w14:paraId="1ACFF065" w14:textId="4DF3A543" w:rsidR="00652CEE" w:rsidRPr="000A3FA9" w:rsidRDefault="00652CEE" w:rsidP="00652CEE">
      <w:pPr>
        <w:tabs>
          <w:tab w:val="left" w:pos="567"/>
          <w:tab w:val="left" w:pos="5760"/>
        </w:tabs>
        <w:ind w:firstLine="567"/>
        <w:jc w:val="both"/>
        <w:rPr>
          <w:rFonts w:ascii="Times New Roman" w:eastAsia="Times New Roman" w:hAnsi="Times New Roman" w:cs="Times New Roman"/>
        </w:rPr>
      </w:pPr>
      <w:r w:rsidRPr="000A3FA9">
        <w:rPr>
          <w:rFonts w:ascii="Times New Roman" w:eastAsia="Times New Roman" w:hAnsi="Times New Roman" w:cs="Times New Roman"/>
          <w:b/>
        </w:rPr>
        <w:t>Общество с ограниченной ответственностью «Технопарк «</w:t>
      </w:r>
      <w:proofErr w:type="spellStart"/>
      <w:r w:rsidRPr="000A3FA9">
        <w:rPr>
          <w:rFonts w:ascii="Times New Roman" w:eastAsia="Times New Roman" w:hAnsi="Times New Roman" w:cs="Times New Roman"/>
          <w:b/>
        </w:rPr>
        <w:t>Cколково</w:t>
      </w:r>
      <w:proofErr w:type="spellEnd"/>
      <w:r w:rsidRPr="000A3FA9">
        <w:rPr>
          <w:rFonts w:ascii="Times New Roman" w:eastAsia="Times New Roman" w:hAnsi="Times New Roman" w:cs="Times New Roman"/>
          <w:b/>
        </w:rPr>
        <w:t>»</w:t>
      </w:r>
      <w:r w:rsidRPr="000A3FA9">
        <w:rPr>
          <w:rFonts w:ascii="Times New Roman" w:eastAsia="Times New Roman" w:hAnsi="Times New Roman" w:cs="Times New Roman"/>
        </w:rPr>
        <w:t xml:space="preserve"> (далее – Общество/Арендатор), созданное в соответствии с законодательством Российской Федерации, адрес: 121205, г. Москва, территория инновационного центра </w:t>
      </w:r>
      <w:r w:rsidRPr="000A3FA9">
        <w:rPr>
          <w:rFonts w:ascii="Times New Roman" w:eastAsia="Times New Roman" w:hAnsi="Times New Roman" w:cs="Times New Roman"/>
          <w:b/>
        </w:rPr>
        <w:t>«</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b/>
        </w:rPr>
        <w:t>»</w:t>
      </w:r>
      <w:r w:rsidRPr="000A3FA9">
        <w:rPr>
          <w:rFonts w:ascii="Times New Roman" w:eastAsia="Times New Roman" w:hAnsi="Times New Roman" w:cs="Times New Roman"/>
        </w:rPr>
        <w:t xml:space="preserve">, Большой бульвар, д. 42, стр.1, этаж 2, пом. 822, в лице Директора </w:t>
      </w:r>
      <w:r>
        <w:rPr>
          <w:rFonts w:ascii="Times New Roman" w:eastAsia="Times New Roman" w:hAnsi="Times New Roman" w:cs="Times New Roman"/>
        </w:rPr>
        <w:t>по развитию</w:t>
      </w:r>
      <w:r w:rsidRPr="000A3FA9">
        <w:rPr>
          <w:rFonts w:ascii="Times New Roman" w:eastAsia="Times New Roman" w:hAnsi="Times New Roman" w:cs="Times New Roman"/>
        </w:rPr>
        <w:t xml:space="preserve"> </w:t>
      </w:r>
      <w:proofErr w:type="spellStart"/>
      <w:r>
        <w:rPr>
          <w:rFonts w:ascii="Times New Roman" w:eastAsia="Times New Roman" w:hAnsi="Times New Roman" w:cs="Times New Roman"/>
        </w:rPr>
        <w:t>Хроменковой</w:t>
      </w:r>
      <w:proofErr w:type="spellEnd"/>
      <w:r>
        <w:rPr>
          <w:rFonts w:ascii="Times New Roman" w:eastAsia="Times New Roman" w:hAnsi="Times New Roman" w:cs="Times New Roman"/>
        </w:rPr>
        <w:t xml:space="preserve"> Инны Андреевны</w:t>
      </w:r>
      <w:r w:rsidRPr="000A3FA9">
        <w:rPr>
          <w:rFonts w:ascii="Times New Roman" w:eastAsia="Times New Roman" w:hAnsi="Times New Roman" w:cs="Times New Roman"/>
        </w:rPr>
        <w:t xml:space="preserve">, </w:t>
      </w:r>
      <w:r w:rsidRPr="00191D59">
        <w:rPr>
          <w:rFonts w:ascii="Times New Roman" w:eastAsia="Times New Roman" w:hAnsi="Times New Roman" w:cs="Times New Roman"/>
        </w:rPr>
        <w:t>действующей на основании Доверенности №14/2024 от 9 декабря 2024 года,</w:t>
      </w:r>
      <w:r w:rsidRPr="000A3FA9">
        <w:rPr>
          <w:rFonts w:ascii="Times New Roman" w:eastAsia="Times New Roman" w:hAnsi="Times New Roman" w:cs="Times New Roman"/>
        </w:rPr>
        <w:t xml:space="preserve"> предлагает Вам представить заявку (далее – Заявка) с целью заключения договора субаренды помещений, расположенных в нежилом Здании, находящемся по адресу: 121205, Российская Федерация, г. Москва, территория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Большой бульвар, д. 42, стр. 1 и входящего в инфраструктуру территории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для организации </w:t>
      </w:r>
      <w:r w:rsidR="007423C2" w:rsidRPr="007423C2">
        <w:rPr>
          <w:rFonts w:ascii="Times New Roman" w:eastAsia="Times New Roman" w:hAnsi="Times New Roman" w:cs="Times New Roman"/>
          <w:b/>
        </w:rPr>
        <w:t>общественного питания (столовой)</w:t>
      </w:r>
      <w:r w:rsidRPr="000A3FA9">
        <w:rPr>
          <w:rFonts w:ascii="Times New Roman" w:eastAsia="Times New Roman" w:hAnsi="Times New Roman" w:cs="Times New Roman"/>
        </w:rPr>
        <w:t xml:space="preserve">. </w:t>
      </w:r>
    </w:p>
    <w:p w14:paraId="36461ED2" w14:textId="77777777" w:rsidR="00652CEE" w:rsidRPr="000A3FA9" w:rsidRDefault="00652CEE" w:rsidP="00652CEE">
      <w:pPr>
        <w:tabs>
          <w:tab w:val="left" w:pos="567"/>
          <w:tab w:val="left" w:pos="5760"/>
        </w:tabs>
        <w:jc w:val="both"/>
        <w:rPr>
          <w:rFonts w:ascii="Times New Roman" w:eastAsia="Times New Roman" w:hAnsi="Times New Roman" w:cs="Times New Roman"/>
          <w:b/>
        </w:rPr>
      </w:pPr>
      <w:r w:rsidRPr="000A3FA9">
        <w:rPr>
          <w:rFonts w:ascii="Times New Roman" w:eastAsia="Times New Roman" w:hAnsi="Times New Roman" w:cs="Times New Roman"/>
        </w:rPr>
        <w:tab/>
        <w:t xml:space="preserve">Настоящий запрос не является офертой (не влечет за собой обязательств Общества по заключению Договора), а является предложением Претендентам делать оферты. </w:t>
      </w:r>
    </w:p>
    <w:p w14:paraId="3B1926BF" w14:textId="77777777" w:rsidR="00652CEE" w:rsidRPr="000A3FA9" w:rsidRDefault="00652CEE" w:rsidP="00652CEE">
      <w:pPr>
        <w:tabs>
          <w:tab w:val="left" w:pos="567"/>
        </w:tabs>
        <w:spacing w:before="120" w:after="0"/>
        <w:jc w:val="both"/>
        <w:rPr>
          <w:rFonts w:ascii="Times New Roman" w:eastAsia="Times New Roman" w:hAnsi="Times New Roman" w:cs="Times New Roman"/>
          <w:b/>
        </w:rPr>
      </w:pPr>
      <w:r w:rsidRPr="000A3FA9">
        <w:rPr>
          <w:rFonts w:ascii="Times New Roman" w:eastAsia="Times New Roman" w:hAnsi="Times New Roman" w:cs="Times New Roman"/>
          <w:b/>
        </w:rPr>
        <w:t>Для целей настоящего Извещения используются следующие термины:</w:t>
      </w:r>
    </w:p>
    <w:p w14:paraId="4EF039AA" w14:textId="77777777" w:rsidR="00652CEE" w:rsidRPr="000A3FA9" w:rsidRDefault="00652CEE" w:rsidP="00652CEE">
      <w:pPr>
        <w:tabs>
          <w:tab w:val="left" w:pos="567"/>
        </w:tabs>
        <w:spacing w:before="120" w:after="0" w:line="240" w:lineRule="auto"/>
        <w:jc w:val="both"/>
        <w:rPr>
          <w:rFonts w:ascii="Times New Roman" w:eastAsia="Times New Roman" w:hAnsi="Times New Roman" w:cs="Times New Roman"/>
          <w:b/>
        </w:rPr>
      </w:pPr>
    </w:p>
    <w:p w14:paraId="70E10526"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 xml:space="preserve">Акт приема-передачи Помещения - </w:t>
      </w:r>
      <w:r w:rsidRPr="000A3FA9">
        <w:rPr>
          <w:rFonts w:ascii="Times New Roman" w:eastAsia="Times New Roman" w:hAnsi="Times New Roman" w:cs="Times New Roman"/>
        </w:rPr>
        <w:t>означает документ, подписываемый Сторонами в момент передачи Помещения Субарендатору в субаренду в соответствии с условиями Договора;</w:t>
      </w:r>
    </w:p>
    <w:p w14:paraId="038F6D35" w14:textId="77777777" w:rsidR="00652CEE" w:rsidRPr="000A3FA9" w:rsidRDefault="00652CEE" w:rsidP="00652CEE">
      <w:pPr>
        <w:tabs>
          <w:tab w:val="left" w:pos="567"/>
        </w:tabs>
        <w:spacing w:after="0"/>
        <w:jc w:val="both"/>
        <w:rPr>
          <w:rFonts w:ascii="Times New Roman" w:eastAsia="Times New Roman" w:hAnsi="Times New Roman" w:cs="Times New Roman"/>
        </w:rPr>
      </w:pPr>
    </w:p>
    <w:p w14:paraId="305D3B09" w14:textId="77777777" w:rsidR="00652CEE" w:rsidRPr="000A3FA9" w:rsidRDefault="00652CEE" w:rsidP="00652CEE">
      <w:pPr>
        <w:spacing w:line="240" w:lineRule="auto"/>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Акт допуска</w:t>
      </w:r>
      <w:r w:rsidRPr="000A3FA9">
        <w:rPr>
          <w:rFonts w:ascii="Times New Roman" w:eastAsia="Times New Roman" w:hAnsi="Times New Roman" w:cs="Times New Roman"/>
          <w:color w:val="000000"/>
        </w:rPr>
        <w:t xml:space="preserve"> - означает документ, подписываемый Сторонами в момент передачи Помещения Субарендатору для проведения строительно-монтажных работ.</w:t>
      </w:r>
    </w:p>
    <w:p w14:paraId="03AE8544" w14:textId="77777777" w:rsidR="00652CEE" w:rsidRPr="000A3FA9" w:rsidRDefault="00652CEE" w:rsidP="00652CEE">
      <w:pPr>
        <w:jc w:val="both"/>
        <w:rPr>
          <w:rFonts w:ascii="Times New Roman" w:eastAsia="Times New Roman" w:hAnsi="Times New Roman" w:cs="Times New Roman"/>
          <w:b/>
        </w:rPr>
      </w:pPr>
      <w:r w:rsidRPr="000A3FA9">
        <w:rPr>
          <w:rFonts w:ascii="Times New Roman" w:eastAsia="Times New Roman" w:hAnsi="Times New Roman" w:cs="Times New Roman"/>
          <w:b/>
        </w:rPr>
        <w:t xml:space="preserve">Арендодатель/Собственник - </w:t>
      </w:r>
      <w:r w:rsidRPr="000A3FA9">
        <w:rPr>
          <w:rFonts w:ascii="Times New Roman" w:eastAsia="Times New Roman" w:hAnsi="Times New Roman" w:cs="Times New Roman"/>
          <w:color w:val="000000"/>
          <w:sz w:val="24"/>
          <w:szCs w:val="24"/>
        </w:rPr>
        <w:t>означает Общество с ограниченной ответственностью «Сколково инфраструктура» (ООО «Сколково инфраструктура»), ИНН 7701897582</w:t>
      </w:r>
      <w:r w:rsidRPr="000A3FA9">
        <w:rPr>
          <w:rFonts w:ascii="Times New Roman" w:eastAsia="Times New Roman" w:hAnsi="Times New Roman" w:cs="Times New Roman"/>
          <w:color w:val="000000"/>
        </w:rPr>
        <w:t>.</w:t>
      </w:r>
    </w:p>
    <w:p w14:paraId="593B2FA2" w14:textId="77777777" w:rsidR="00652CEE" w:rsidRPr="000A3FA9" w:rsidRDefault="00652CEE" w:rsidP="00652CEE">
      <w:pPr>
        <w:jc w:val="both"/>
        <w:rPr>
          <w:rFonts w:ascii="Times New Roman" w:eastAsia="Times New Roman" w:hAnsi="Times New Roman" w:cs="Times New Roman"/>
        </w:rPr>
      </w:pPr>
      <w:r w:rsidRPr="000A3FA9">
        <w:rPr>
          <w:rFonts w:ascii="Times New Roman" w:eastAsia="Times New Roman" w:hAnsi="Times New Roman" w:cs="Times New Roman"/>
          <w:b/>
        </w:rPr>
        <w:t xml:space="preserve">Выручка - </w:t>
      </w:r>
      <w:r w:rsidRPr="000A3FA9">
        <w:rPr>
          <w:rFonts w:ascii="Times New Roman" w:eastAsia="Times New Roman" w:hAnsi="Times New Roman" w:cs="Times New Roman"/>
        </w:rPr>
        <w:t>означает выручку от деятельности Субарендатора в Помещениях и на территории Здания, а также иных объектов и прилегающих территорий к ним, в том числе в расположенных в непосредственной близости от Здания шатрах, организация содержания и эксплуатация которых осуществляется Обществом, за исключением Услуг кейтеринга, в соответствии с Разрешенным использованием на территории Инновационного центра «Сколково», исчисленную кассовым способом (по оплате), полученную Субарендатором в течение отчетного периода (календарного месяца), включая налог на добавленную стоимость. Размер Выручки определяется на основании Отчета Субарендатора с приложением соответствующих первичных и иных документов, переданных Субарендатором Арендатору в порядке, предусмотренном Договором.</w:t>
      </w:r>
    </w:p>
    <w:p w14:paraId="4E9F40F4" w14:textId="77777777" w:rsidR="00652CEE" w:rsidRPr="000A3FA9" w:rsidRDefault="00652CEE" w:rsidP="00652CEE">
      <w:pPr>
        <w:spacing w:after="0" w:line="240" w:lineRule="auto"/>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Договор аренды -</w:t>
      </w:r>
      <w:r w:rsidRPr="000A3FA9">
        <w:rPr>
          <w:rFonts w:ascii="Times New Roman" w:eastAsia="Times New Roman" w:hAnsi="Times New Roman" w:cs="Times New Roman"/>
          <w:color w:val="000000"/>
        </w:rPr>
        <w:t xml:space="preserve"> Договор аренды № 50104/02-02006/160-2016 от «23» декабря 2016 года, заключенный между Арендатором и Арендодателем.</w:t>
      </w:r>
    </w:p>
    <w:p w14:paraId="0BD24F6D" w14:textId="77777777" w:rsidR="007423C2" w:rsidRDefault="007423C2" w:rsidP="00652CEE">
      <w:pPr>
        <w:widowControl w:val="0"/>
        <w:tabs>
          <w:tab w:val="left" w:pos="567"/>
        </w:tabs>
        <w:spacing w:after="0"/>
        <w:ind w:right="51"/>
        <w:jc w:val="both"/>
        <w:rPr>
          <w:rFonts w:ascii="Times New Roman" w:eastAsia="Times New Roman" w:hAnsi="Times New Roman" w:cs="Times New Roman"/>
          <w:b/>
        </w:rPr>
      </w:pPr>
    </w:p>
    <w:p w14:paraId="4E8BA815" w14:textId="1717EC56"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lastRenderedPageBreak/>
        <w:t xml:space="preserve">Заявка </w:t>
      </w:r>
      <w:r w:rsidRPr="000A3FA9">
        <w:rPr>
          <w:rFonts w:ascii="Times New Roman" w:eastAsia="Times New Roman" w:hAnsi="Times New Roman" w:cs="Times New Roman"/>
        </w:rPr>
        <w:t>– заявление на участие в Запросе, предоставляемое Претендентом в Общество в соответствии с настоящим Извещением;</w:t>
      </w:r>
    </w:p>
    <w:p w14:paraId="5EBC067E"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6E51F9F2" w14:textId="640CB241" w:rsidR="00652CEE" w:rsidRPr="000A3FA9" w:rsidRDefault="00652CEE" w:rsidP="00652CEE">
      <w:pPr>
        <w:tabs>
          <w:tab w:val="left" w:pos="567"/>
          <w:tab w:val="left" w:pos="5760"/>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Извещение </w:t>
      </w:r>
      <w:r w:rsidRPr="000A3FA9">
        <w:rPr>
          <w:rFonts w:ascii="Times New Roman" w:eastAsia="Times New Roman" w:hAnsi="Times New Roman" w:cs="Times New Roman"/>
        </w:rPr>
        <w:t>– настоящее извещение о проведении Открытого запроса предложений на право заключения договора субаренды помещений здания «Технопарк», входящего в инфраструктуру территории инновационного центра «Сколково», для организации</w:t>
      </w:r>
      <w:r>
        <w:rPr>
          <w:rFonts w:ascii="Times New Roman" w:eastAsia="Times New Roman" w:hAnsi="Times New Roman" w:cs="Times New Roman"/>
        </w:rPr>
        <w:t xml:space="preserve"> деятельности </w:t>
      </w:r>
      <w:r w:rsidR="000F359C">
        <w:rPr>
          <w:rFonts w:ascii="Times New Roman" w:eastAsia="Times New Roman" w:hAnsi="Times New Roman" w:cs="Times New Roman"/>
        </w:rPr>
        <w:t>столовой</w:t>
      </w:r>
      <w:r w:rsidRPr="000A3FA9">
        <w:rPr>
          <w:rFonts w:ascii="Times New Roman" w:eastAsia="Times New Roman" w:hAnsi="Times New Roman" w:cs="Times New Roman"/>
        </w:rPr>
        <w:t>;</w:t>
      </w:r>
    </w:p>
    <w:p w14:paraId="59EEA183"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r w:rsidRPr="000A3FA9">
        <w:rPr>
          <w:rFonts w:ascii="Times New Roman" w:eastAsia="Times New Roman" w:hAnsi="Times New Roman" w:cs="Times New Roman"/>
          <w:b/>
        </w:rPr>
        <w:t xml:space="preserve">Комиссия </w:t>
      </w:r>
      <w:r w:rsidRPr="000A3FA9">
        <w:rPr>
          <w:rFonts w:ascii="Times New Roman" w:eastAsia="Times New Roman" w:hAnsi="Times New Roman" w:cs="Times New Roman"/>
        </w:rPr>
        <w:t>– совещательный рабочий орган Общества, рассматривающий вопросы, связанные с проведением Запроса;</w:t>
      </w:r>
      <w:r w:rsidRPr="000A3FA9">
        <w:rPr>
          <w:rFonts w:ascii="Times New Roman" w:eastAsia="Times New Roman" w:hAnsi="Times New Roman" w:cs="Times New Roman"/>
          <w:b/>
        </w:rPr>
        <w:t xml:space="preserve">     </w:t>
      </w:r>
    </w:p>
    <w:p w14:paraId="32B70E4F"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r w:rsidRPr="000A3FA9">
        <w:rPr>
          <w:rFonts w:ascii="Times New Roman" w:eastAsia="Times New Roman" w:hAnsi="Times New Roman" w:cs="Times New Roman"/>
          <w:b/>
        </w:rPr>
        <w:t xml:space="preserve">   </w:t>
      </w:r>
    </w:p>
    <w:p w14:paraId="33ACBFDF" w14:textId="77777777" w:rsidR="00652CEE" w:rsidRPr="000A3FA9" w:rsidRDefault="00652CEE" w:rsidP="00652CEE">
      <w:pPr>
        <w:tabs>
          <w:tab w:val="left" w:pos="0"/>
        </w:tabs>
        <w:spacing w:after="0"/>
        <w:jc w:val="both"/>
        <w:rPr>
          <w:rFonts w:ascii="Times New Roman" w:eastAsia="Times New Roman" w:hAnsi="Times New Roman" w:cs="Times New Roman"/>
        </w:rPr>
      </w:pPr>
      <w:r w:rsidRPr="000A3FA9">
        <w:rPr>
          <w:rFonts w:ascii="Times New Roman" w:eastAsia="Times New Roman" w:hAnsi="Times New Roman" w:cs="Times New Roman"/>
          <w:b/>
        </w:rPr>
        <w:t xml:space="preserve">Объект/Здание </w:t>
      </w:r>
      <w:r w:rsidRPr="000A3FA9">
        <w:rPr>
          <w:rFonts w:ascii="Times New Roman" w:eastAsia="Times New Roman" w:hAnsi="Times New Roman" w:cs="Times New Roman"/>
        </w:rPr>
        <w:t>–</w:t>
      </w:r>
      <w:r w:rsidRPr="000A3FA9">
        <w:rPr>
          <w:rFonts w:ascii="Times New Roman" w:eastAsia="Times New Roman" w:hAnsi="Times New Roman" w:cs="Times New Roman"/>
          <w:b/>
        </w:rPr>
        <w:t xml:space="preserve"> </w:t>
      </w:r>
      <w:r w:rsidRPr="000A3FA9">
        <w:rPr>
          <w:rFonts w:ascii="Times New Roman" w:eastAsia="Times New Roman" w:hAnsi="Times New Roman" w:cs="Times New Roman"/>
        </w:rPr>
        <w:t xml:space="preserve">означает нежилое здание площадью 95 865,6 </w:t>
      </w:r>
      <w:proofErr w:type="spellStart"/>
      <w:r w:rsidRPr="000A3FA9">
        <w:rPr>
          <w:rFonts w:ascii="Times New Roman" w:eastAsia="Times New Roman" w:hAnsi="Times New Roman" w:cs="Times New Roman"/>
        </w:rPr>
        <w:t>кв.м</w:t>
      </w:r>
      <w:proofErr w:type="spellEnd"/>
      <w:r w:rsidRPr="000A3FA9">
        <w:rPr>
          <w:rFonts w:ascii="Times New Roman" w:eastAsia="Times New Roman" w:hAnsi="Times New Roman" w:cs="Times New Roman"/>
        </w:rPr>
        <w:t>, с кадастровым номером 77:15:0020321:389, по адресу: г. Москва, территория инновационного центра «Сколково», Большой бульвар, 42, стр. 1, расположенное на Земельном участке и входящее в инфраструктуру территории инновационного центра «Сколково», застройщиком и собственником которого является ООО «Сколково инфраструктура» (разрешение на ввод объекта в эксплуатацию от 13.12.2016 № 013-Ф-60-РВ, номер и дата государственной регистрации права: № 77:15:0020321:389-77/012/2017-1 от 13.03.2017), и предоставленное целиком в аренду Арендатору по Договору аренды.</w:t>
      </w:r>
    </w:p>
    <w:p w14:paraId="05499952" w14:textId="77777777" w:rsidR="00652CEE" w:rsidRPr="000A3FA9" w:rsidRDefault="00652CEE" w:rsidP="00652CEE">
      <w:pPr>
        <w:tabs>
          <w:tab w:val="left" w:pos="0"/>
        </w:tabs>
        <w:spacing w:after="0"/>
        <w:jc w:val="both"/>
        <w:rPr>
          <w:rFonts w:ascii="Times New Roman" w:eastAsia="Times New Roman" w:hAnsi="Times New Roman" w:cs="Times New Roman"/>
        </w:rPr>
      </w:pPr>
    </w:p>
    <w:p w14:paraId="738B80F4" w14:textId="77777777" w:rsidR="00652CEE" w:rsidRPr="000A3FA9" w:rsidRDefault="00652CEE" w:rsidP="00652CEE">
      <w:pPr>
        <w:spacing w:line="240" w:lineRule="auto"/>
        <w:ind w:right="51"/>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 xml:space="preserve">Открытый запрос предложений/Запрос </w:t>
      </w:r>
      <w:r w:rsidRPr="000A3FA9">
        <w:rPr>
          <w:rFonts w:ascii="Times New Roman" w:eastAsia="Times New Roman" w:hAnsi="Times New Roman" w:cs="Times New Roman"/>
          <w:color w:val="000000"/>
        </w:rPr>
        <w:t>– процедура отбора юридических лиц, индивидуальных предпринимателей на право заключения Договора, в ходе которой Комиссия в соответствии с порядком рассмотрения и оценки Заявок и на основании критериев оценки, установленных в Запросе, определяет победителя процедуры отбора, то есть Претендента, предложившего лучшие условия исполнения Договора; </w:t>
      </w:r>
    </w:p>
    <w:p w14:paraId="49DF0A40"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0C990B9A" w14:textId="561F6498"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 xml:space="preserve">Помещение – </w:t>
      </w:r>
      <w:r w:rsidRPr="000A3FA9">
        <w:rPr>
          <w:rFonts w:ascii="Times New Roman" w:eastAsia="Times New Roman" w:hAnsi="Times New Roman" w:cs="Times New Roman"/>
        </w:rPr>
        <w:t>помещение или его часть в составе Объекта, предполагаемое для организации общественного питания (столовой), в отношении которого Обществом планируется заключить Договор.</w:t>
      </w:r>
    </w:p>
    <w:p w14:paraId="665EB7F5"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5AC427DD"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 xml:space="preserve">Претендент </w:t>
      </w:r>
      <w:r w:rsidRPr="000A3FA9">
        <w:rPr>
          <w:rFonts w:ascii="Times New Roman" w:eastAsia="Times New Roman" w:hAnsi="Times New Roman" w:cs="Times New Roman"/>
        </w:rPr>
        <w:t>– юридическое лицо или индивидуальный предприниматель, заинтересованное в заключении Договора в качестве субарендатора.</w:t>
      </w:r>
    </w:p>
    <w:p w14:paraId="323A3EC6"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7F870492" w14:textId="77777777" w:rsidR="00652CEE" w:rsidRPr="000A3FA9" w:rsidRDefault="00652CEE" w:rsidP="00652CEE">
      <w:pPr>
        <w:numPr>
          <w:ilvl w:val="0"/>
          <w:numId w:val="11"/>
        </w:numP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smallCaps/>
        </w:rPr>
        <w:t>ОБЩИЕ</w:t>
      </w:r>
      <w:r w:rsidRPr="000A3FA9">
        <w:rPr>
          <w:rFonts w:ascii="Times New Roman" w:eastAsia="Times New Roman" w:hAnsi="Times New Roman" w:cs="Times New Roman"/>
          <w:b/>
        </w:rPr>
        <w:t xml:space="preserve"> СВЕДЕНИЯ ОБ ОРГАНИЗАТОРЕ</w:t>
      </w:r>
    </w:p>
    <w:p w14:paraId="79C762A6" w14:textId="77777777" w:rsidR="00652CEE" w:rsidRPr="000A3FA9" w:rsidRDefault="00652CEE" w:rsidP="00652CEE">
      <w:pPr>
        <w:tabs>
          <w:tab w:val="left" w:pos="426"/>
        </w:tabs>
        <w:spacing w:after="0"/>
        <w:rPr>
          <w:rFonts w:ascii="Times New Roman" w:eastAsia="Times New Roman" w:hAnsi="Times New Roman" w:cs="Times New Roman"/>
          <w:b/>
        </w:rPr>
      </w:pPr>
    </w:p>
    <w:p w14:paraId="71208631" w14:textId="77777777" w:rsidR="00652CEE" w:rsidRPr="000A3FA9" w:rsidRDefault="00652CEE" w:rsidP="00652CEE">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 xml:space="preserve">Наименование организатора: </w:t>
      </w:r>
    </w:p>
    <w:p w14:paraId="07C90ACD"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Общество с ограниченной ответственностью «Технопарк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xml:space="preserve">» </w:t>
      </w:r>
    </w:p>
    <w:p w14:paraId="46B01DD5"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Адрес местонахождения, почтовый адрес:</w:t>
      </w:r>
      <w:r w:rsidRPr="000A3FA9">
        <w:rPr>
          <w:rFonts w:ascii="Times New Roman" w:eastAsia="Times New Roman" w:hAnsi="Times New Roman" w:cs="Times New Roman"/>
        </w:rPr>
        <w:t xml:space="preserve"> </w:t>
      </w:r>
    </w:p>
    <w:p w14:paraId="6D755988" w14:textId="77777777" w:rsidR="00652CEE" w:rsidRPr="000A3FA9" w:rsidRDefault="00652CEE" w:rsidP="00652CEE">
      <w:pPr>
        <w:tabs>
          <w:tab w:val="left" w:pos="0"/>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121205, г. Москва, территория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Большой бульвар, д. 42, стр.1,</w:t>
      </w:r>
    </w:p>
    <w:p w14:paraId="49F8987D" w14:textId="77777777" w:rsidR="00652CEE" w:rsidRPr="000A3FA9" w:rsidRDefault="00652CEE" w:rsidP="00652CEE">
      <w:pPr>
        <w:tabs>
          <w:tab w:val="left" w:pos="0"/>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этаж 2, пом. 822</w:t>
      </w:r>
    </w:p>
    <w:p w14:paraId="60FEC468"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Адрес в сети Интернет</w:t>
      </w:r>
      <w:r w:rsidRPr="000A3FA9">
        <w:rPr>
          <w:rFonts w:ascii="Times New Roman" w:eastAsia="Times New Roman" w:hAnsi="Times New Roman" w:cs="Times New Roman"/>
        </w:rPr>
        <w:t xml:space="preserve">:   </w:t>
      </w:r>
    </w:p>
    <w:p w14:paraId="28C1B12F"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http://sk.ru/technopark/</w:t>
      </w:r>
    </w:p>
    <w:p w14:paraId="29B72507" w14:textId="77777777" w:rsidR="00652CEE" w:rsidRPr="000A3FA9" w:rsidRDefault="00652CEE" w:rsidP="00652CEE">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 xml:space="preserve">Адрес электронной почты: </w:t>
      </w:r>
    </w:p>
    <w:p w14:paraId="721445EC" w14:textId="77777777" w:rsidR="00652CEE" w:rsidRPr="000A3FA9" w:rsidRDefault="00652CEE" w:rsidP="00652CEE">
      <w:pPr>
        <w:tabs>
          <w:tab w:val="left" w:pos="567"/>
        </w:tabs>
        <w:spacing w:after="0"/>
        <w:jc w:val="both"/>
        <w:rPr>
          <w:rFonts w:ascii="Times New Roman" w:eastAsia="Times New Roman" w:hAnsi="Times New Roman" w:cs="Times New Roman"/>
          <w:b/>
        </w:rPr>
      </w:pPr>
      <w:proofErr w:type="spellStart"/>
      <w:r>
        <w:rPr>
          <w:rFonts w:ascii="Times New Roman" w:eastAsia="Times New Roman" w:hAnsi="Times New Roman" w:cs="Times New Roman"/>
          <w:color w:val="0000FF"/>
          <w:u w:val="single"/>
          <w:lang w:val="en-US"/>
        </w:rPr>
        <w:t>TSSafronova</w:t>
      </w:r>
      <w:proofErr w:type="spellEnd"/>
      <w:r w:rsidRPr="000A3FA9">
        <w:rPr>
          <w:rFonts w:ascii="Times New Roman" w:eastAsia="Times New Roman" w:hAnsi="Times New Roman" w:cs="Times New Roman"/>
          <w:color w:val="0000FF"/>
          <w:u w:val="single"/>
        </w:rPr>
        <w:t xml:space="preserve">@sk.ru </w:t>
      </w:r>
      <w:r w:rsidRPr="000A3FA9">
        <w:rPr>
          <w:rFonts w:ascii="Times New Roman" w:eastAsia="Times New Roman" w:hAnsi="Times New Roman" w:cs="Times New Roman"/>
          <w:color w:val="0000FF"/>
          <w:u w:val="single"/>
        </w:rPr>
        <w:br/>
      </w:r>
      <w:r w:rsidRPr="000A3FA9">
        <w:rPr>
          <w:rFonts w:ascii="Times New Roman" w:eastAsia="Times New Roman" w:hAnsi="Times New Roman" w:cs="Times New Roman"/>
          <w:b/>
        </w:rPr>
        <w:t>Контактное Лицо:</w:t>
      </w:r>
    </w:p>
    <w:p w14:paraId="0ECB5A69" w14:textId="77777777" w:rsidR="00652CEE" w:rsidRPr="000A3FA9" w:rsidRDefault="00652CEE" w:rsidP="00652CEE">
      <w:pPr>
        <w:tabs>
          <w:tab w:val="left" w:pos="567"/>
        </w:tabs>
        <w:spacing w:after="0"/>
        <w:jc w:val="both"/>
        <w:rPr>
          <w:rFonts w:ascii="Times New Roman" w:eastAsia="Times New Roman" w:hAnsi="Times New Roman" w:cs="Times New Roman"/>
        </w:rPr>
      </w:pPr>
      <w:r>
        <w:rPr>
          <w:rFonts w:ascii="Times New Roman" w:eastAsia="Times New Roman" w:hAnsi="Times New Roman" w:cs="Times New Roman"/>
        </w:rPr>
        <w:t>Сафронова Татьяна Сергеевна</w:t>
      </w:r>
    </w:p>
    <w:p w14:paraId="2A58225F"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тел. +7 495 956 00 33</w:t>
      </w:r>
      <w:r>
        <w:rPr>
          <w:rFonts w:ascii="Times New Roman" w:eastAsia="Times New Roman" w:hAnsi="Times New Roman" w:cs="Times New Roman"/>
        </w:rPr>
        <w:t xml:space="preserve"> (доб. 3933)</w:t>
      </w:r>
    </w:p>
    <w:p w14:paraId="122B6125" w14:textId="77777777" w:rsidR="00652CEE"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моб. тел. 7 9</w:t>
      </w:r>
      <w:r>
        <w:rPr>
          <w:rFonts w:ascii="Times New Roman" w:eastAsia="Times New Roman" w:hAnsi="Times New Roman" w:cs="Times New Roman"/>
        </w:rPr>
        <w:t>20</w:t>
      </w:r>
      <w:r w:rsidRPr="000A3FA9">
        <w:rPr>
          <w:rFonts w:ascii="Times New Roman" w:eastAsia="Times New Roman" w:hAnsi="Times New Roman" w:cs="Times New Roman"/>
        </w:rPr>
        <w:t> </w:t>
      </w:r>
      <w:r>
        <w:rPr>
          <w:rFonts w:ascii="Times New Roman" w:eastAsia="Times New Roman" w:hAnsi="Times New Roman" w:cs="Times New Roman"/>
        </w:rPr>
        <w:t>900</w:t>
      </w:r>
      <w:r w:rsidRPr="000A3FA9">
        <w:rPr>
          <w:rFonts w:ascii="Times New Roman" w:eastAsia="Times New Roman" w:hAnsi="Times New Roman" w:cs="Times New Roman"/>
        </w:rPr>
        <w:t xml:space="preserve"> 7</w:t>
      </w:r>
      <w:r>
        <w:rPr>
          <w:rFonts w:ascii="Times New Roman" w:eastAsia="Times New Roman" w:hAnsi="Times New Roman" w:cs="Times New Roman"/>
        </w:rPr>
        <w:t>7 41</w:t>
      </w:r>
    </w:p>
    <w:p w14:paraId="00000020" w14:textId="253A789F" w:rsidR="0072765C" w:rsidRDefault="0072765C" w:rsidP="00652CEE">
      <w:pPr>
        <w:tabs>
          <w:tab w:val="left" w:pos="567"/>
          <w:tab w:val="left" w:pos="5760"/>
        </w:tabs>
        <w:jc w:val="both"/>
        <w:rPr>
          <w:rFonts w:ascii="Times New Roman" w:eastAsia="Times New Roman" w:hAnsi="Times New Roman" w:cs="Times New Roman"/>
        </w:rPr>
      </w:pPr>
    </w:p>
    <w:p w14:paraId="00000021" w14:textId="77777777" w:rsidR="0072765C" w:rsidRPr="000A3FA9" w:rsidRDefault="003051EB">
      <w:pPr>
        <w:numPr>
          <w:ilvl w:val="0"/>
          <w:numId w:val="12"/>
        </w:numP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rPr>
        <w:lastRenderedPageBreak/>
        <w:t xml:space="preserve">ОСНОВНЫЕ СВЕДЕНИЯ ОБ ОБЪЕКТЕ </w:t>
      </w:r>
    </w:p>
    <w:p w14:paraId="00000022" w14:textId="77777777" w:rsidR="0072765C" w:rsidRPr="000A3FA9" w:rsidRDefault="0072765C">
      <w:pPr>
        <w:tabs>
          <w:tab w:val="left" w:pos="426"/>
        </w:tabs>
        <w:spacing w:after="0"/>
        <w:rPr>
          <w:rFonts w:ascii="Times New Roman" w:eastAsia="Times New Roman" w:hAnsi="Times New Roman" w:cs="Times New Roman"/>
          <w:b/>
        </w:rPr>
      </w:pPr>
    </w:p>
    <w:p w14:paraId="48204968"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Общая площадь Здания</w:t>
      </w:r>
      <w:r w:rsidRPr="000A3FA9">
        <w:rPr>
          <w:rFonts w:ascii="Times New Roman" w:eastAsia="Times New Roman" w:hAnsi="Times New Roman" w:cs="Times New Roman"/>
        </w:rPr>
        <w:t xml:space="preserve"> – 95 865,60 кв. м.; </w:t>
      </w:r>
    </w:p>
    <w:p w14:paraId="19AD0375"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Назначение</w:t>
      </w:r>
      <w:r w:rsidRPr="000A3FA9">
        <w:rPr>
          <w:rFonts w:ascii="Times New Roman" w:eastAsia="Times New Roman" w:hAnsi="Times New Roman" w:cs="Times New Roman"/>
        </w:rPr>
        <w:t xml:space="preserve"> – Административное (офисное) здание научно-технического профиля;</w:t>
      </w:r>
    </w:p>
    <w:p w14:paraId="1D6A6FD4"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 xml:space="preserve">Статус Здания </w:t>
      </w:r>
      <w:r w:rsidRPr="000A3FA9">
        <w:rPr>
          <w:rFonts w:ascii="Times New Roman" w:eastAsia="Times New Roman" w:hAnsi="Times New Roman" w:cs="Times New Roman"/>
        </w:rPr>
        <w:t>–</w:t>
      </w:r>
      <w:r w:rsidRPr="000A3FA9">
        <w:rPr>
          <w:rFonts w:ascii="Times New Roman" w:eastAsia="Times New Roman" w:hAnsi="Times New Roman" w:cs="Times New Roman"/>
          <w:b/>
        </w:rPr>
        <w:t xml:space="preserve"> </w:t>
      </w:r>
      <w:r w:rsidRPr="000A3FA9">
        <w:rPr>
          <w:rFonts w:ascii="Times New Roman" w:eastAsia="Times New Roman" w:hAnsi="Times New Roman" w:cs="Times New Roman"/>
        </w:rPr>
        <w:t>открыто для посетителей;</w:t>
      </w:r>
    </w:p>
    <w:p w14:paraId="1750E711" w14:textId="77777777" w:rsidR="00652CEE" w:rsidRPr="000A3FA9" w:rsidRDefault="00652CEE" w:rsidP="00652CEE">
      <w:pPr>
        <w:pBdr>
          <w:top w:val="nil"/>
          <w:left w:val="nil"/>
          <w:bottom w:val="nil"/>
          <w:right w:val="nil"/>
          <w:between w:val="nil"/>
        </w:pBdr>
        <w:tabs>
          <w:tab w:val="left" w:pos="567"/>
        </w:tabs>
        <w:spacing w:after="0"/>
        <w:jc w:val="both"/>
        <w:rPr>
          <w:rFonts w:ascii="Times New Roman" w:eastAsia="Times New Roman" w:hAnsi="Times New Roman" w:cs="Times New Roman"/>
          <w:b/>
        </w:rPr>
      </w:pPr>
    </w:p>
    <w:p w14:paraId="15BD42DB" w14:textId="65A03A1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b/>
          <w:color w:val="000000"/>
        </w:rPr>
        <w:t xml:space="preserve">Описание </w:t>
      </w:r>
      <w:r w:rsidRPr="00076D99">
        <w:rPr>
          <w:rFonts w:ascii="Times New Roman" w:eastAsia="Times New Roman" w:hAnsi="Times New Roman" w:cs="Times New Roman"/>
          <w:b/>
          <w:color w:val="000000"/>
        </w:rPr>
        <w:t>помещения:</w:t>
      </w:r>
      <w:r w:rsidRPr="00076D99">
        <w:rPr>
          <w:rFonts w:ascii="Times New Roman" w:eastAsia="Times New Roman" w:hAnsi="Times New Roman" w:cs="Times New Roman"/>
          <w:color w:val="000000"/>
        </w:rPr>
        <w:t xml:space="preserve"> помещени</w:t>
      </w:r>
      <w:r w:rsidR="0077759C" w:rsidRPr="00076D99">
        <w:rPr>
          <w:rFonts w:ascii="Times New Roman" w:eastAsia="Times New Roman" w:hAnsi="Times New Roman" w:cs="Times New Roman"/>
          <w:color w:val="000000"/>
        </w:rPr>
        <w:t>я</w:t>
      </w:r>
      <w:r w:rsidRPr="00076D99">
        <w:rPr>
          <w:rFonts w:ascii="Times New Roman" w:eastAsia="Times New Roman" w:hAnsi="Times New Roman" w:cs="Times New Roman"/>
        </w:rPr>
        <w:t xml:space="preserve"> № </w:t>
      </w:r>
      <w:r w:rsidR="00B218B8" w:rsidRPr="00076D99">
        <w:rPr>
          <w:rFonts w:ascii="Times New Roman" w:eastAsia="Times New Roman" w:hAnsi="Times New Roman" w:cs="Times New Roman"/>
        </w:rPr>
        <w:t>310.1-310.29, 310.31-310.35</w:t>
      </w:r>
      <w:r w:rsidRPr="00076D99">
        <w:rPr>
          <w:rFonts w:ascii="Times New Roman" w:eastAsia="Times New Roman" w:hAnsi="Times New Roman" w:cs="Times New Roman"/>
        </w:rPr>
        <w:t xml:space="preserve"> (согласно техническому паспорту) для организации и функционирования </w:t>
      </w:r>
      <w:r w:rsidR="00B218B8" w:rsidRPr="00076D99">
        <w:rPr>
          <w:rFonts w:ascii="Times New Roman" w:eastAsia="Times New Roman" w:hAnsi="Times New Roman" w:cs="Times New Roman"/>
        </w:rPr>
        <w:t>столовой</w:t>
      </w:r>
      <w:r w:rsidRPr="00076D99">
        <w:rPr>
          <w:rFonts w:ascii="Times New Roman" w:eastAsia="Times New Roman" w:hAnsi="Times New Roman" w:cs="Times New Roman"/>
        </w:rPr>
        <w:t xml:space="preserve">, </w:t>
      </w:r>
      <w:r w:rsidRPr="00076D99">
        <w:rPr>
          <w:rFonts w:ascii="Times New Roman" w:eastAsia="Times New Roman" w:hAnsi="Times New Roman" w:cs="Times New Roman"/>
          <w:color w:val="000000"/>
        </w:rPr>
        <w:t xml:space="preserve">расположенное на </w:t>
      </w:r>
      <w:r w:rsidR="00B218B8" w:rsidRPr="00076D99">
        <w:rPr>
          <w:rFonts w:ascii="Times New Roman" w:eastAsia="Times New Roman" w:hAnsi="Times New Roman" w:cs="Times New Roman"/>
          <w:color w:val="000000"/>
        </w:rPr>
        <w:t>-1 (цокольном)</w:t>
      </w:r>
      <w:r w:rsidRPr="00076D99">
        <w:rPr>
          <w:rFonts w:ascii="Times New Roman" w:eastAsia="Times New Roman" w:hAnsi="Times New Roman" w:cs="Times New Roman"/>
          <w:color w:val="000000"/>
        </w:rPr>
        <w:t xml:space="preserve"> этаже </w:t>
      </w:r>
      <w:r w:rsidRPr="00076D99">
        <w:rPr>
          <w:rFonts w:ascii="Times New Roman" w:eastAsia="Times New Roman" w:hAnsi="Times New Roman" w:cs="Times New Roman"/>
        </w:rPr>
        <w:t>З</w:t>
      </w:r>
      <w:r w:rsidRPr="00076D99">
        <w:rPr>
          <w:rFonts w:ascii="Times New Roman" w:eastAsia="Times New Roman" w:hAnsi="Times New Roman" w:cs="Times New Roman"/>
          <w:color w:val="000000"/>
        </w:rPr>
        <w:t>дания «Технопарк».</w:t>
      </w:r>
    </w:p>
    <w:p w14:paraId="18BA9092" w14:textId="64F5E158"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Общая площадь Помещений – 1</w:t>
      </w:r>
      <w:r w:rsidR="00B218B8" w:rsidRPr="00076D99">
        <w:rPr>
          <w:rFonts w:ascii="Times New Roman" w:eastAsia="Times New Roman" w:hAnsi="Times New Roman" w:cs="Times New Roman"/>
          <w:color w:val="000000"/>
        </w:rPr>
        <w:t>305</w:t>
      </w:r>
      <w:r w:rsidRPr="00076D99">
        <w:rPr>
          <w:rFonts w:ascii="Times New Roman" w:eastAsia="Times New Roman" w:hAnsi="Times New Roman" w:cs="Times New Roman"/>
          <w:color w:val="000000"/>
        </w:rPr>
        <w:t xml:space="preserve"> кв. м.</w:t>
      </w:r>
    </w:p>
    <w:p w14:paraId="4848EFAE" w14:textId="7F6220F2"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Высота потолков от пола до потолка - </w:t>
      </w:r>
      <w:r w:rsidR="00076D99" w:rsidRPr="00076D99">
        <w:rPr>
          <w:rFonts w:ascii="Times New Roman" w:eastAsia="Times New Roman" w:hAnsi="Times New Roman" w:cs="Times New Roman"/>
          <w:color w:val="000000"/>
        </w:rPr>
        <w:t>4</w:t>
      </w:r>
      <w:r w:rsidRPr="00076D99">
        <w:rPr>
          <w:rFonts w:ascii="Times New Roman" w:eastAsia="Times New Roman" w:hAnsi="Times New Roman" w:cs="Times New Roman"/>
          <w:color w:val="000000"/>
        </w:rPr>
        <w:t>,5 м.</w:t>
      </w:r>
    </w:p>
    <w:p w14:paraId="311FBA5B"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Доступ в помещение посетителей осуществляется изнутри здания. </w:t>
      </w:r>
    </w:p>
    <w:p w14:paraId="293D0E3A"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Доступ для посетителей из Атриума (2 этаж).</w:t>
      </w:r>
    </w:p>
    <w:p w14:paraId="26578064"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Доставка продукции из логистической зоны (зона погрузки и разгрузки).</w:t>
      </w:r>
    </w:p>
    <w:p w14:paraId="05E55473"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Состояние помещения: </w:t>
      </w:r>
    </w:p>
    <w:p w14:paraId="49E56444" w14:textId="551B8E1C"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Полы: </w:t>
      </w:r>
      <w:r w:rsidR="00076D99" w:rsidRPr="00076D99">
        <w:rPr>
          <w:rFonts w:ascii="Times New Roman" w:eastAsia="Times New Roman" w:hAnsi="Times New Roman" w:cs="Times New Roman"/>
          <w:color w:val="000000"/>
        </w:rPr>
        <w:t>ке</w:t>
      </w:r>
      <w:r w:rsidR="00D74B11">
        <w:rPr>
          <w:rFonts w:ascii="Times New Roman" w:eastAsia="Times New Roman" w:hAnsi="Times New Roman" w:cs="Times New Roman"/>
          <w:color w:val="000000"/>
        </w:rPr>
        <w:t>рамогранит</w:t>
      </w:r>
      <w:r w:rsidRPr="00076D99">
        <w:rPr>
          <w:rFonts w:ascii="Times New Roman" w:eastAsia="Times New Roman" w:hAnsi="Times New Roman" w:cs="Times New Roman"/>
          <w:color w:val="000000"/>
        </w:rPr>
        <w:t>;</w:t>
      </w:r>
    </w:p>
    <w:p w14:paraId="00447028" w14:textId="423C05B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roofErr w:type="spellStart"/>
      <w:r w:rsidRPr="00076D99">
        <w:rPr>
          <w:rFonts w:ascii="Times New Roman" w:eastAsia="Times New Roman" w:hAnsi="Times New Roman" w:cs="Times New Roman"/>
          <w:color w:val="000000"/>
        </w:rPr>
        <w:t>Cтены</w:t>
      </w:r>
      <w:proofErr w:type="spellEnd"/>
      <w:r w:rsidRPr="00076D99">
        <w:rPr>
          <w:rFonts w:ascii="Times New Roman" w:eastAsia="Times New Roman" w:hAnsi="Times New Roman" w:cs="Times New Roman"/>
          <w:color w:val="000000"/>
        </w:rPr>
        <w:t>:</w:t>
      </w:r>
      <w:r w:rsidR="00076D99" w:rsidRPr="00076D99">
        <w:rPr>
          <w:rFonts w:ascii="Times New Roman" w:eastAsia="Times New Roman" w:hAnsi="Times New Roman" w:cs="Times New Roman"/>
          <w:color w:val="000000"/>
        </w:rPr>
        <w:t xml:space="preserve"> улучшенная окраска влагостойкой акриловой краской, керамическая плитка</w:t>
      </w:r>
      <w:r w:rsidRPr="00076D99">
        <w:rPr>
          <w:rFonts w:ascii="Times New Roman" w:eastAsia="Times New Roman" w:hAnsi="Times New Roman" w:cs="Times New Roman"/>
          <w:color w:val="000000"/>
        </w:rPr>
        <w:t>;</w:t>
      </w:r>
    </w:p>
    <w:p w14:paraId="5C8F4DC6" w14:textId="7351B11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Потолок: </w:t>
      </w:r>
      <w:r w:rsidR="00076D99" w:rsidRPr="00076D99">
        <w:rPr>
          <w:rFonts w:ascii="Times New Roman" w:eastAsia="Times New Roman" w:hAnsi="Times New Roman" w:cs="Times New Roman"/>
          <w:color w:val="000000"/>
        </w:rPr>
        <w:t>улучшенная окраска влагостойкой акриловой краской, подвесной потолок из гипсокартона, подвесной реечный алюминиевый потолок</w:t>
      </w:r>
      <w:r w:rsidRPr="00076D99">
        <w:rPr>
          <w:rFonts w:ascii="Times New Roman" w:eastAsia="Times New Roman" w:hAnsi="Times New Roman" w:cs="Times New Roman"/>
          <w:color w:val="000000"/>
        </w:rPr>
        <w:t>;</w:t>
      </w:r>
    </w:p>
    <w:p w14:paraId="00A79B52"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Смонтированные коммуникации: </w:t>
      </w:r>
    </w:p>
    <w:p w14:paraId="38FE5A5A" w14:textId="269FABD3"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-электроснабжение</w:t>
      </w:r>
      <w:r w:rsidR="00076D99" w:rsidRPr="00076D99">
        <w:rPr>
          <w:rFonts w:ascii="Times New Roman" w:eastAsia="Times New Roman" w:hAnsi="Times New Roman" w:cs="Times New Roman"/>
          <w:color w:val="000000"/>
        </w:rPr>
        <w:t xml:space="preserve"> и внутреннее освещение</w:t>
      </w:r>
      <w:r w:rsidRPr="00076D99">
        <w:rPr>
          <w:rFonts w:ascii="Times New Roman" w:eastAsia="Times New Roman" w:hAnsi="Times New Roman" w:cs="Times New Roman"/>
          <w:color w:val="000000"/>
        </w:rPr>
        <w:t xml:space="preserve">, </w:t>
      </w:r>
    </w:p>
    <w:p w14:paraId="10DD0611"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-водоснабжение, </w:t>
      </w:r>
    </w:p>
    <w:p w14:paraId="0A3E712D"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-канализация, </w:t>
      </w:r>
    </w:p>
    <w:p w14:paraId="18888B44" w14:textId="5AD0CFAE"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-отопление, </w:t>
      </w:r>
    </w:p>
    <w:p w14:paraId="495360DB"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-вентиляция и кондиционирование, </w:t>
      </w:r>
    </w:p>
    <w:p w14:paraId="1EB79165"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 АПС  </w:t>
      </w:r>
    </w:p>
    <w:p w14:paraId="03518F62"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-АПТ</w:t>
      </w:r>
    </w:p>
    <w:p w14:paraId="6AF66536"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-СОУЭ.</w:t>
      </w:r>
    </w:p>
    <w:p w14:paraId="0995B4D2" w14:textId="77777777" w:rsidR="00652CEE" w:rsidRPr="000A3FA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Технические условия</w:t>
      </w:r>
      <w:r w:rsidRPr="000A3FA9">
        <w:rPr>
          <w:rFonts w:ascii="Times New Roman" w:eastAsia="Times New Roman" w:hAnsi="Times New Roman" w:cs="Times New Roman"/>
          <w:color w:val="000000"/>
        </w:rPr>
        <w:t xml:space="preserve"> Помещений – установленная электрическая мощность –</w:t>
      </w:r>
      <w:r>
        <w:rPr>
          <w:rFonts w:ascii="Times New Roman" w:eastAsia="Times New Roman" w:hAnsi="Times New Roman" w:cs="Times New Roman"/>
          <w:color w:val="000000"/>
        </w:rPr>
        <w:t xml:space="preserve">/+ </w:t>
      </w:r>
      <w:r w:rsidRPr="000A3FA9">
        <w:rPr>
          <w:rFonts w:ascii="Times New Roman" w:eastAsia="Times New Roman" w:hAnsi="Times New Roman" w:cs="Times New Roman"/>
        </w:rPr>
        <w:t>2</w:t>
      </w:r>
      <w:r>
        <w:rPr>
          <w:rFonts w:ascii="Times New Roman" w:eastAsia="Times New Roman" w:hAnsi="Times New Roman" w:cs="Times New Roman"/>
        </w:rPr>
        <w:t>20</w:t>
      </w:r>
      <w:r w:rsidRPr="000A3FA9">
        <w:rPr>
          <w:rFonts w:ascii="Times New Roman" w:eastAsia="Times New Roman" w:hAnsi="Times New Roman" w:cs="Times New Roman"/>
          <w:color w:val="000000"/>
        </w:rPr>
        <w:t xml:space="preserve"> Вт. Претендент обязан предоставить электрический проект, не превышающий указанной выше мощности.  </w:t>
      </w:r>
    </w:p>
    <w:p w14:paraId="4F468B91" w14:textId="77777777" w:rsidR="00652CEE" w:rsidRPr="000A3FA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Планировка – план помещений приведен </w:t>
      </w:r>
      <w:r w:rsidRPr="00F058F4">
        <w:rPr>
          <w:rFonts w:ascii="Times New Roman" w:eastAsia="Times New Roman" w:hAnsi="Times New Roman" w:cs="Times New Roman"/>
          <w:color w:val="000000"/>
        </w:rPr>
        <w:t>в Приложении 1 к Извещению.</w:t>
      </w:r>
    </w:p>
    <w:p w14:paraId="60652B1E" w14:textId="77777777" w:rsidR="00652CEE" w:rsidRPr="000A3FA9" w:rsidRDefault="00652CEE" w:rsidP="00652CEE">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rPr>
        <w:t>Техническая документация – техническая документация будет предоставлена по запросу</w:t>
      </w:r>
      <w:r>
        <w:rPr>
          <w:rFonts w:ascii="Times New Roman" w:eastAsia="Times New Roman" w:hAnsi="Times New Roman" w:cs="Times New Roman"/>
        </w:rPr>
        <w:t xml:space="preserve"> </w:t>
      </w:r>
      <w:r w:rsidRPr="000A3FA9">
        <w:rPr>
          <w:rFonts w:ascii="Times New Roman" w:eastAsia="Times New Roman" w:hAnsi="Times New Roman" w:cs="Times New Roman"/>
        </w:rPr>
        <w:t>Претендента</w:t>
      </w:r>
      <w:r>
        <w:rPr>
          <w:rFonts w:ascii="Times New Roman" w:eastAsia="Times New Roman" w:hAnsi="Times New Roman" w:cs="Times New Roman"/>
        </w:rPr>
        <w:t>.</w:t>
      </w:r>
    </w:p>
    <w:p w14:paraId="2433F7E4"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p>
    <w:p w14:paraId="78B99F12" w14:textId="74BD21D2"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Срок субаренды</w:t>
      </w:r>
      <w:r w:rsidRPr="000A3FA9">
        <w:rPr>
          <w:rFonts w:ascii="Times New Roman" w:eastAsia="Times New Roman" w:hAnsi="Times New Roman" w:cs="Times New Roman"/>
        </w:rPr>
        <w:t xml:space="preserve"> – </w:t>
      </w:r>
      <w:r w:rsidR="000F359C">
        <w:rPr>
          <w:rFonts w:ascii="Times New Roman" w:eastAsia="Times New Roman" w:hAnsi="Times New Roman" w:cs="Times New Roman"/>
        </w:rPr>
        <w:t>5 лет</w:t>
      </w:r>
      <w:r w:rsidRPr="000A3FA9">
        <w:rPr>
          <w:rFonts w:ascii="Times New Roman" w:eastAsia="Times New Roman" w:hAnsi="Times New Roman" w:cs="Times New Roman"/>
        </w:rPr>
        <w:t xml:space="preserve"> с даты приема-передачи Помещения от Арендатора Субарендатору по Акту приема-передачи Помещения.</w:t>
      </w:r>
    </w:p>
    <w:p w14:paraId="04186D0E" w14:textId="77777777" w:rsidR="00652CEE" w:rsidRPr="000A3FA9" w:rsidRDefault="00652CEE" w:rsidP="00652CEE">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381C5AC6" w14:textId="77777777" w:rsidR="00652CEE" w:rsidRPr="000A3FA9" w:rsidRDefault="00652CEE" w:rsidP="00652CEE">
      <w:pPr>
        <w:numPr>
          <w:ilvl w:val="0"/>
          <w:numId w:val="12"/>
        </w:numPr>
        <w:pBdr>
          <w:top w:val="nil"/>
          <w:left w:val="nil"/>
          <w:bottom w:val="nil"/>
          <w:right w:val="nil"/>
          <w:between w:val="nil"/>
        </w:pBdr>
        <w:tabs>
          <w:tab w:val="left" w:pos="426"/>
        </w:tabs>
        <w:spacing w:after="0"/>
        <w:ind w:left="0" w:firstLine="0"/>
        <w:rPr>
          <w:rFonts w:ascii="Times New Roman" w:eastAsia="Times New Roman" w:hAnsi="Times New Roman" w:cs="Times New Roman"/>
        </w:rPr>
      </w:pPr>
      <w:r w:rsidRPr="000A3FA9">
        <w:rPr>
          <w:rFonts w:ascii="Times New Roman" w:eastAsia="Times New Roman" w:hAnsi="Times New Roman" w:cs="Times New Roman"/>
          <w:b/>
        </w:rPr>
        <w:t>ОСНОВНЫЕ УСЛОВИЯ ДОГОВОРА</w:t>
      </w:r>
    </w:p>
    <w:p w14:paraId="32D3299C" w14:textId="442B9878"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Условия Договора, включая сведения о</w:t>
      </w:r>
      <w:r w:rsidR="00F95756">
        <w:rPr>
          <w:rFonts w:ascii="Times New Roman" w:eastAsia="Times New Roman" w:hAnsi="Times New Roman" w:cs="Times New Roman"/>
        </w:rPr>
        <w:t>б</w:t>
      </w:r>
      <w:r w:rsidRPr="000A3FA9">
        <w:rPr>
          <w:rFonts w:ascii="Times New Roman" w:eastAsia="Times New Roman" w:hAnsi="Times New Roman" w:cs="Times New Roman"/>
        </w:rPr>
        <w:t xml:space="preserve"> основной арендной плате и условия ее определения, сведения о переменной арендной плате, сведения об обеспечительном платеже, условия индексации арендной платы, указаны в проекте договора – </w:t>
      </w:r>
      <w:r w:rsidRPr="00F058F4">
        <w:rPr>
          <w:rFonts w:ascii="Times New Roman" w:eastAsia="Times New Roman" w:hAnsi="Times New Roman" w:cs="Times New Roman"/>
        </w:rPr>
        <w:t xml:space="preserve">Приложение № </w:t>
      </w:r>
      <w:r w:rsidR="006361F2">
        <w:rPr>
          <w:rFonts w:ascii="Times New Roman" w:eastAsia="Times New Roman" w:hAnsi="Times New Roman" w:cs="Times New Roman"/>
        </w:rPr>
        <w:t>7</w:t>
      </w:r>
      <w:r w:rsidRPr="00F058F4">
        <w:rPr>
          <w:rFonts w:ascii="Times New Roman" w:eastAsia="Times New Roman" w:hAnsi="Times New Roman" w:cs="Times New Roman"/>
        </w:rPr>
        <w:t xml:space="preserve"> к настоящему Извещению.</w:t>
      </w:r>
    </w:p>
    <w:p w14:paraId="0000003D" w14:textId="77777777" w:rsidR="0072765C" w:rsidRPr="000A3FA9" w:rsidRDefault="00F95756">
      <w:pPr>
        <w:tabs>
          <w:tab w:val="left" w:pos="567"/>
        </w:tabs>
        <w:spacing w:after="0"/>
        <w:jc w:val="both"/>
        <w:rPr>
          <w:rFonts w:ascii="Times New Roman" w:eastAsia="Times New Roman" w:hAnsi="Times New Roman" w:cs="Times New Roman"/>
        </w:rPr>
      </w:pPr>
      <w:sdt>
        <w:sdtPr>
          <w:tag w:val="goog_rdk_1"/>
          <w:id w:val="-1300916502"/>
        </w:sdtPr>
        <w:sdtContent/>
      </w:sdt>
    </w:p>
    <w:p w14:paraId="137401B8" w14:textId="77777777" w:rsidR="00652CEE" w:rsidRPr="00652CEE" w:rsidRDefault="003051EB">
      <w:pPr>
        <w:numPr>
          <w:ilvl w:val="0"/>
          <w:numId w:val="12"/>
        </w:numPr>
        <w:pBdr>
          <w:top w:val="nil"/>
          <w:left w:val="nil"/>
          <w:bottom w:val="nil"/>
          <w:right w:val="nil"/>
          <w:between w:val="nil"/>
        </w:pBdr>
        <w:tabs>
          <w:tab w:val="left" w:pos="426"/>
        </w:tabs>
        <w:spacing w:after="0"/>
        <w:ind w:left="0" w:firstLine="0"/>
        <w:rPr>
          <w:rFonts w:ascii="Times New Roman" w:eastAsia="Times New Roman" w:hAnsi="Times New Roman" w:cs="Times New Roman"/>
        </w:rPr>
      </w:pPr>
      <w:r w:rsidRPr="000A3FA9">
        <w:rPr>
          <w:rFonts w:ascii="Times New Roman" w:eastAsia="Times New Roman" w:hAnsi="Times New Roman" w:cs="Times New Roman"/>
          <w:b/>
        </w:rPr>
        <w:t xml:space="preserve">ТРЕБОВАНИЯ К ОРГАНИЗАЦИИ УСЛУГ ПИТАНИЯ, КАЧЕСТВУ </w:t>
      </w:r>
    </w:p>
    <w:p w14:paraId="0000003E" w14:textId="3774B5EC" w:rsidR="0072765C" w:rsidRPr="000A3FA9" w:rsidRDefault="003051EB" w:rsidP="00652CEE">
      <w:pPr>
        <w:pBdr>
          <w:top w:val="nil"/>
          <w:left w:val="nil"/>
          <w:bottom w:val="nil"/>
          <w:right w:val="nil"/>
          <w:between w:val="nil"/>
        </w:pBd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rPr>
        <w:t>И АССОРТИМЕНТУ МЕНЮ</w:t>
      </w:r>
    </w:p>
    <w:p w14:paraId="0000003F" w14:textId="77777777" w:rsidR="0072765C" w:rsidRPr="000A3FA9" w:rsidRDefault="0072765C">
      <w:pPr>
        <w:pBdr>
          <w:top w:val="nil"/>
          <w:left w:val="nil"/>
          <w:bottom w:val="nil"/>
          <w:right w:val="nil"/>
          <w:between w:val="nil"/>
        </w:pBdr>
        <w:tabs>
          <w:tab w:val="left" w:pos="426"/>
        </w:tabs>
        <w:spacing w:after="0"/>
        <w:ind w:left="786"/>
        <w:rPr>
          <w:rFonts w:ascii="Times New Roman" w:eastAsia="Times New Roman" w:hAnsi="Times New Roman" w:cs="Times New Roman"/>
          <w:b/>
        </w:rPr>
      </w:pPr>
    </w:p>
    <w:p w14:paraId="00000040"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rPr>
      </w:pPr>
      <w:r w:rsidRPr="000A3FA9">
        <w:rPr>
          <w:rFonts w:ascii="Times New Roman" w:eastAsia="Times New Roman" w:hAnsi="Times New Roman" w:cs="Times New Roman"/>
          <w:color w:val="000000"/>
        </w:rPr>
        <w:t>Концепция организации питания, требования к ассортименту и качеству меню в столовой.</w:t>
      </w:r>
    </w:p>
    <w:p w14:paraId="00000041" w14:textId="77777777" w:rsidR="0072765C" w:rsidRPr="000A3FA9" w:rsidRDefault="003051EB">
      <w:p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Помещении Субарендатору необходимо организовать корпоративный комплекс по организации питания полного производственного цикла.</w:t>
      </w:r>
    </w:p>
    <w:p w14:paraId="00000042" w14:textId="77777777" w:rsidR="0072765C" w:rsidRPr="000A3FA9" w:rsidRDefault="003051EB">
      <w:p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Полный производственный цикл должен складываться из следующих этапов:</w:t>
      </w:r>
    </w:p>
    <w:p w14:paraId="00000043" w14:textId="77777777" w:rsidR="0072765C" w:rsidRPr="000A3FA9" w:rsidRDefault="00F95756">
      <w:pPr>
        <w:pBdr>
          <w:top w:val="nil"/>
          <w:left w:val="nil"/>
          <w:bottom w:val="nil"/>
          <w:right w:val="nil"/>
          <w:between w:val="nil"/>
        </w:pBdr>
        <w:tabs>
          <w:tab w:val="left" w:pos="567"/>
        </w:tabs>
        <w:spacing w:line="240" w:lineRule="auto"/>
        <w:jc w:val="both"/>
        <w:rPr>
          <w:rFonts w:ascii="Times New Roman" w:eastAsia="Times New Roman" w:hAnsi="Times New Roman" w:cs="Times New Roman"/>
          <w:color w:val="000000"/>
        </w:rPr>
      </w:pPr>
      <w:sdt>
        <w:sdtPr>
          <w:tag w:val="goog_rdk_2"/>
          <w:id w:val="2055889483"/>
        </w:sdtPr>
        <w:sdtEndPr>
          <w:rPr>
            <w:rFonts w:ascii="Times New Roman" w:eastAsia="Times New Roman" w:hAnsi="Times New Roman" w:cs="Times New Roman"/>
            <w:color w:val="000000"/>
          </w:rPr>
        </w:sdtEndPr>
        <w:sdtContent>
          <w:r w:rsidR="003051EB" w:rsidRPr="000A3FA9">
            <w:rPr>
              <w:rFonts w:ascii="Times New Roman" w:eastAsia="Times New Roman" w:hAnsi="Times New Roman" w:cs="Times New Roman"/>
              <w:color w:val="000000"/>
            </w:rPr>
            <w:t>закупка и складирование продуктов от сертифицированных поставщиков → первичная обработка сырья → производство свежих полуфабрикатов (согласно СанПин) → изготовление и реализация готовой продукции с использованием описанных ниже форм сервисного обслуживания.</w:t>
          </w:r>
        </w:sdtContent>
      </w:sdt>
    </w:p>
    <w:p w14:paraId="00000044"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Субарендатор должен предусмотреть обеспечение клиентов услугами питания в следующих сервисных форматах в рабочие дни и предпраздничные дни, определенные действующим законодательством РФ:</w:t>
      </w:r>
    </w:p>
    <w:tbl>
      <w:tblPr>
        <w:tblStyle w:val="afff4"/>
        <w:tblW w:w="96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4"/>
        <w:gridCol w:w="2429"/>
        <w:gridCol w:w="2552"/>
        <w:gridCol w:w="2409"/>
      </w:tblGrid>
      <w:tr w:rsidR="0072765C" w:rsidRPr="000A3FA9" w14:paraId="14623EDA" w14:textId="77777777">
        <w:tc>
          <w:tcPr>
            <w:tcW w:w="2254" w:type="dxa"/>
          </w:tcPr>
          <w:p w14:paraId="00000045"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 </w:t>
            </w:r>
          </w:p>
        </w:tc>
        <w:tc>
          <w:tcPr>
            <w:tcW w:w="2429" w:type="dxa"/>
          </w:tcPr>
          <w:p w14:paraId="00000046"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Завтрак</w:t>
            </w:r>
          </w:p>
        </w:tc>
        <w:tc>
          <w:tcPr>
            <w:tcW w:w="2552" w:type="dxa"/>
          </w:tcPr>
          <w:p w14:paraId="00000047"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Обед</w:t>
            </w:r>
          </w:p>
        </w:tc>
        <w:tc>
          <w:tcPr>
            <w:tcW w:w="2409" w:type="dxa"/>
          </w:tcPr>
          <w:p w14:paraId="00000048"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Ужин</w:t>
            </w:r>
          </w:p>
        </w:tc>
      </w:tr>
      <w:tr w:rsidR="0072765C" w:rsidRPr="000A3FA9" w14:paraId="1811EF04" w14:textId="77777777">
        <w:tc>
          <w:tcPr>
            <w:tcW w:w="2254" w:type="dxa"/>
          </w:tcPr>
          <w:p w14:paraId="00000049"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Время работы</w:t>
            </w:r>
          </w:p>
        </w:tc>
        <w:tc>
          <w:tcPr>
            <w:tcW w:w="2429" w:type="dxa"/>
          </w:tcPr>
          <w:p w14:paraId="0000004A"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8:30-11:30</w:t>
            </w:r>
          </w:p>
        </w:tc>
        <w:tc>
          <w:tcPr>
            <w:tcW w:w="2552" w:type="dxa"/>
          </w:tcPr>
          <w:p w14:paraId="0000004B"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11:30-16:00</w:t>
            </w:r>
          </w:p>
        </w:tc>
        <w:tc>
          <w:tcPr>
            <w:tcW w:w="2409" w:type="dxa"/>
          </w:tcPr>
          <w:p w14:paraId="0000004C" w14:textId="416AEC7A"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16:00-1</w:t>
            </w:r>
            <w:r w:rsidR="000033A0">
              <w:rPr>
                <w:rFonts w:ascii="Times New Roman" w:eastAsia="Times New Roman" w:hAnsi="Times New Roman" w:cs="Times New Roman"/>
              </w:rPr>
              <w:t>8</w:t>
            </w:r>
            <w:r w:rsidR="000A161D">
              <w:rPr>
                <w:rFonts w:ascii="Times New Roman" w:eastAsia="Times New Roman" w:hAnsi="Times New Roman" w:cs="Times New Roman"/>
              </w:rPr>
              <w:t>:</w:t>
            </w:r>
            <w:r w:rsidRPr="000A3FA9">
              <w:rPr>
                <w:rFonts w:ascii="Times New Roman" w:eastAsia="Times New Roman" w:hAnsi="Times New Roman" w:cs="Times New Roman"/>
              </w:rPr>
              <w:t>00</w:t>
            </w:r>
          </w:p>
        </w:tc>
      </w:tr>
    </w:tbl>
    <w:p w14:paraId="0000004D" w14:textId="77777777" w:rsidR="0072765C" w:rsidRPr="000A3FA9" w:rsidRDefault="003051EB">
      <w:pPr>
        <w:widowControl w:val="0"/>
        <w:tabs>
          <w:tab w:val="left" w:pos="567"/>
        </w:tabs>
        <w:jc w:val="both"/>
        <w:rPr>
          <w:rFonts w:ascii="Times New Roman" w:eastAsia="Times New Roman" w:hAnsi="Times New Roman" w:cs="Times New Roman"/>
        </w:rPr>
      </w:pPr>
      <w:bookmarkStart w:id="0" w:name="_heading=h.gjdgxs" w:colFirst="0" w:colLast="0"/>
      <w:bookmarkEnd w:id="0"/>
      <w:r w:rsidRPr="000A3FA9">
        <w:rPr>
          <w:rFonts w:ascii="Times New Roman" w:eastAsia="Times New Roman" w:hAnsi="Times New Roman" w:cs="Times New Roman"/>
        </w:rPr>
        <w:t>Субарендатор должен предусмотреть возможность работы в сокращенном режиме в выходные и праздничные дни, определенные действующим законодательством РФ.</w:t>
      </w:r>
    </w:p>
    <w:p w14:paraId="0000004E"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По предварительному согласованию сторон, если требует производственная необходимость обеспечить работу столовой в выходные и праздничные дни, а также учесть возможность сверхурочного графика работы.</w:t>
      </w:r>
    </w:p>
    <w:p w14:paraId="0000004F"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Субарендатор не должен допускать очередей на кассах, путем установки дополнительных ККМ, привлечения дополнительного персонала.</w:t>
      </w:r>
    </w:p>
    <w:p w14:paraId="00000050" w14:textId="77777777" w:rsidR="0072765C" w:rsidRPr="000A3FA9" w:rsidRDefault="003051EB">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bookmarkStart w:id="1" w:name="_heading=h.30j0zll" w:colFirst="0" w:colLast="0"/>
      <w:bookmarkStart w:id="2" w:name="_Hlk214276473"/>
      <w:bookmarkEnd w:id="1"/>
      <w:r w:rsidRPr="000A3FA9">
        <w:rPr>
          <w:rFonts w:ascii="Times New Roman" w:eastAsia="Times New Roman" w:hAnsi="Times New Roman" w:cs="Times New Roman"/>
        </w:rPr>
        <w:t>Меню основных горячих блюд линии самообслуживания не должно повторяться в течение 4 недель подряд;</w:t>
      </w:r>
    </w:p>
    <w:p w14:paraId="4C7A5472" w14:textId="73A495C7" w:rsidR="001E1A0F" w:rsidRPr="001E1A0F" w:rsidRDefault="003051EB"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Частота обновления меню – не менее 2-х раз в год;</w:t>
      </w:r>
      <w:r w:rsidR="001E1A0F" w:rsidRPr="001E1A0F">
        <w:rPr>
          <w:rFonts w:ascii="Times New Roman" w:eastAsia="Times New Roman" w:hAnsi="Times New Roman" w:cs="Times New Roman"/>
        </w:rPr>
        <w:t xml:space="preserve"> включа</w:t>
      </w:r>
      <w:r w:rsidR="001E1A0F">
        <w:rPr>
          <w:rFonts w:ascii="Times New Roman" w:eastAsia="Times New Roman" w:hAnsi="Times New Roman" w:cs="Times New Roman"/>
        </w:rPr>
        <w:t>я</w:t>
      </w:r>
      <w:r w:rsidR="001E1A0F" w:rsidRPr="001E1A0F">
        <w:rPr>
          <w:rFonts w:ascii="Times New Roman" w:eastAsia="Times New Roman" w:hAnsi="Times New Roman" w:cs="Times New Roman"/>
        </w:rPr>
        <w:t xml:space="preserve"> в себя как гастрономическую ротацию, так и событийные / сезонные акценты — Пасха, Масленица, Новый год, осенняя ярмарка, Великий пост и другие культурные поводы</w:t>
      </w:r>
      <w:r w:rsidR="001E1A0F">
        <w:rPr>
          <w:rFonts w:ascii="Times New Roman" w:eastAsia="Times New Roman" w:hAnsi="Times New Roman" w:cs="Times New Roman"/>
        </w:rPr>
        <w:t>;</w:t>
      </w:r>
    </w:p>
    <w:p w14:paraId="37FD3186" w14:textId="4C39D64C" w:rsidR="001E1A0F" w:rsidRPr="001E1A0F" w:rsidRDefault="001E1A0F"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Создание «живого» меню, что усиливает вовлечённость гостей, за счёт тематических предложений и использова</w:t>
      </w:r>
      <w:r>
        <w:rPr>
          <w:rFonts w:ascii="Times New Roman" w:eastAsia="Times New Roman" w:hAnsi="Times New Roman" w:cs="Times New Roman"/>
        </w:rPr>
        <w:t>ния</w:t>
      </w:r>
      <w:r w:rsidRPr="001E1A0F">
        <w:rPr>
          <w:rFonts w:ascii="Times New Roman" w:eastAsia="Times New Roman" w:hAnsi="Times New Roman" w:cs="Times New Roman"/>
        </w:rPr>
        <w:t xml:space="preserve"> локальны</w:t>
      </w:r>
      <w:r>
        <w:rPr>
          <w:rFonts w:ascii="Times New Roman" w:eastAsia="Times New Roman" w:hAnsi="Times New Roman" w:cs="Times New Roman"/>
        </w:rPr>
        <w:t>х</w:t>
      </w:r>
      <w:r w:rsidRPr="001E1A0F">
        <w:rPr>
          <w:rFonts w:ascii="Times New Roman" w:eastAsia="Times New Roman" w:hAnsi="Times New Roman" w:cs="Times New Roman"/>
        </w:rPr>
        <w:t xml:space="preserve"> и сезонны</w:t>
      </w:r>
      <w:r>
        <w:rPr>
          <w:rFonts w:ascii="Times New Roman" w:eastAsia="Times New Roman" w:hAnsi="Times New Roman" w:cs="Times New Roman"/>
        </w:rPr>
        <w:t>х</w:t>
      </w:r>
      <w:r w:rsidRPr="001E1A0F">
        <w:rPr>
          <w:rFonts w:ascii="Times New Roman" w:eastAsia="Times New Roman" w:hAnsi="Times New Roman" w:cs="Times New Roman"/>
        </w:rPr>
        <w:t xml:space="preserve"> продукт</w:t>
      </w:r>
      <w:r>
        <w:rPr>
          <w:rFonts w:ascii="Times New Roman" w:eastAsia="Times New Roman" w:hAnsi="Times New Roman" w:cs="Times New Roman"/>
        </w:rPr>
        <w:t>ов;</w:t>
      </w:r>
    </w:p>
    <w:p w14:paraId="399C00AF" w14:textId="42D15768" w:rsidR="001E1A0F" w:rsidRPr="001E1A0F" w:rsidRDefault="001E1A0F"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Проведение сезонных мероприятий как интегрированная часть маркетингового и продуктового обновления, сопровождаемая визуальной подачей, коммуникацией и соответствующим оформлением зоны раздачи</w:t>
      </w:r>
      <w:r>
        <w:rPr>
          <w:rFonts w:ascii="Times New Roman" w:eastAsia="Times New Roman" w:hAnsi="Times New Roman" w:cs="Times New Roman"/>
        </w:rPr>
        <w:t>;</w:t>
      </w:r>
    </w:p>
    <w:p w14:paraId="00000058" w14:textId="5782CAB8" w:rsidR="0072765C" w:rsidRPr="001E1A0F" w:rsidRDefault="00417A2A"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Обеспечить к</w:t>
      </w:r>
      <w:r w:rsidR="003051EB" w:rsidRPr="001E1A0F">
        <w:rPr>
          <w:rFonts w:ascii="Times New Roman" w:eastAsia="Times New Roman" w:hAnsi="Times New Roman" w:cs="Times New Roman"/>
        </w:rPr>
        <w:t>омплексный обед, состоящий из 3-х блюд</w:t>
      </w:r>
      <w:r w:rsidR="005B23DC">
        <w:rPr>
          <w:rFonts w:ascii="Times New Roman" w:eastAsia="Times New Roman" w:hAnsi="Times New Roman" w:cs="Times New Roman"/>
        </w:rPr>
        <w:t xml:space="preserve"> </w:t>
      </w:r>
      <w:r w:rsidR="003051EB" w:rsidRPr="001E1A0F">
        <w:rPr>
          <w:rFonts w:ascii="Times New Roman" w:eastAsia="Times New Roman" w:hAnsi="Times New Roman" w:cs="Times New Roman"/>
        </w:rPr>
        <w:t xml:space="preserve">+ напиток (салат, суп, основное горячее блюдо) не выше </w:t>
      </w:r>
      <w:r w:rsidR="00E102B9" w:rsidRPr="001E1A0F">
        <w:rPr>
          <w:rFonts w:ascii="Times New Roman" w:eastAsia="Times New Roman" w:hAnsi="Times New Roman" w:cs="Times New Roman"/>
        </w:rPr>
        <w:t>450</w:t>
      </w:r>
      <w:r w:rsidR="003051EB" w:rsidRPr="001E1A0F">
        <w:rPr>
          <w:rFonts w:ascii="Times New Roman" w:eastAsia="Times New Roman" w:hAnsi="Times New Roman" w:cs="Times New Roman"/>
        </w:rPr>
        <w:t xml:space="preserve">,00 руб.; </w:t>
      </w:r>
    </w:p>
    <w:p w14:paraId="0000005B" w14:textId="692B134B"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bookmarkStart w:id="3" w:name="_heading=h.1fob9te" w:colFirst="0" w:colLast="0"/>
      <w:bookmarkEnd w:id="3"/>
      <w:r w:rsidRPr="000A3FA9">
        <w:rPr>
          <w:rFonts w:ascii="Times New Roman" w:eastAsia="Times New Roman" w:hAnsi="Times New Roman" w:cs="Times New Roman"/>
          <w:color w:val="000000"/>
        </w:rPr>
        <w:t>Претендент должен согласовать с Арендатором меню, с указанием стоимости блюд. Периодичность пересмотра цен в согласованном меню – не чаще одного раза в календарный год по согласованию и утверждению</w:t>
      </w:r>
      <w:r w:rsidR="000F359C">
        <w:rPr>
          <w:rFonts w:ascii="Times New Roman" w:eastAsia="Times New Roman" w:hAnsi="Times New Roman" w:cs="Times New Roman"/>
          <w:color w:val="000000"/>
        </w:rPr>
        <w:t xml:space="preserve"> с</w:t>
      </w:r>
      <w:r w:rsidRPr="000A3FA9">
        <w:rPr>
          <w:rFonts w:ascii="Times New Roman" w:eastAsia="Times New Roman" w:hAnsi="Times New Roman" w:cs="Times New Roman"/>
          <w:color w:val="000000"/>
        </w:rPr>
        <w:t xml:space="preserve"> ООО «Технопарк «Сколково»</w:t>
      </w:r>
      <w:r w:rsidR="000F359C">
        <w:rPr>
          <w:rFonts w:ascii="Times New Roman" w:eastAsia="Times New Roman" w:hAnsi="Times New Roman" w:cs="Times New Roman"/>
          <w:color w:val="000000"/>
        </w:rPr>
        <w:t>,</w:t>
      </w:r>
      <w:r w:rsidRPr="000A3FA9">
        <w:rPr>
          <w:rFonts w:ascii="Times New Roman" w:eastAsia="Times New Roman" w:hAnsi="Times New Roman" w:cs="Times New Roman"/>
          <w:color w:val="000000"/>
        </w:rPr>
        <w:t xml:space="preserve"> </w:t>
      </w:r>
      <w:r w:rsidR="000F359C" w:rsidRPr="000F359C">
        <w:rPr>
          <w:rFonts w:ascii="Times New Roman" w:eastAsia="Times New Roman" w:hAnsi="Times New Roman" w:cs="Times New Roman"/>
          <w:color w:val="000000"/>
        </w:rPr>
        <w:t>если иное не обусловлено резким ростом закупочной стоимости или инфляционными рисками</w:t>
      </w:r>
    </w:p>
    <w:bookmarkEnd w:id="2"/>
    <w:p w14:paraId="0000005C" w14:textId="77777777" w:rsidR="0072765C" w:rsidRPr="000A3FA9" w:rsidRDefault="003051EB">
      <w:pPr>
        <w:numPr>
          <w:ilvl w:val="1"/>
          <w:numId w:val="4"/>
        </w:numPr>
        <w:pBdr>
          <w:top w:val="nil"/>
          <w:left w:val="nil"/>
          <w:bottom w:val="nil"/>
          <w:right w:val="nil"/>
          <w:between w:val="nil"/>
        </w:pBdr>
        <w:tabs>
          <w:tab w:val="left" w:pos="567"/>
        </w:tabs>
        <w:spacing w:line="24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rPr>
        <w:t>Выдерживать ассортимент меню:</w:t>
      </w:r>
    </w:p>
    <w:p w14:paraId="0000005D"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bookmarkStart w:id="4" w:name="_Hlk214280458"/>
      <w:r w:rsidRPr="000A3FA9">
        <w:rPr>
          <w:rFonts w:ascii="Times New Roman" w:eastAsia="Times New Roman" w:hAnsi="Times New Roman" w:cs="Times New Roman"/>
        </w:rPr>
        <w:t>08:00 - 10:30 – 100% ассортимента</w:t>
      </w:r>
    </w:p>
    <w:p w14:paraId="0000005E"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10:30 - 11:30 – не менее 75% ассортимента;</w:t>
      </w:r>
    </w:p>
    <w:p w14:paraId="0000005F"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11:30 -15:00 – 100% ассортимента;</w:t>
      </w:r>
    </w:p>
    <w:p w14:paraId="00000060"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15:00 - 16:30 – не менее 85% ассортимента;</w:t>
      </w:r>
    </w:p>
    <w:p w14:paraId="00000061" w14:textId="4FA7CC22" w:rsidR="0072765C" w:rsidRPr="000A3FA9" w:rsidRDefault="003051EB">
      <w:pPr>
        <w:tabs>
          <w:tab w:val="left" w:pos="567"/>
        </w:tabs>
        <w:spacing w:before="240" w:after="240" w:line="240" w:lineRule="auto"/>
        <w:ind w:left="1000"/>
        <w:jc w:val="both"/>
        <w:rPr>
          <w:rFonts w:ascii="Times New Roman" w:eastAsia="Times New Roman" w:hAnsi="Times New Roman" w:cs="Times New Roman"/>
          <w:sz w:val="24"/>
          <w:szCs w:val="24"/>
        </w:rPr>
      </w:pPr>
      <w:r w:rsidRPr="000A3FA9">
        <w:rPr>
          <w:rFonts w:ascii="Times New Roman" w:eastAsia="Times New Roman" w:hAnsi="Times New Roman" w:cs="Times New Roman"/>
        </w:rPr>
        <w:t>16:30 – 1</w:t>
      </w:r>
      <w:r w:rsidR="000033A0">
        <w:rPr>
          <w:rFonts w:ascii="Times New Roman" w:eastAsia="Times New Roman" w:hAnsi="Times New Roman" w:cs="Times New Roman"/>
        </w:rPr>
        <w:t>8</w:t>
      </w:r>
      <w:r w:rsidRPr="000A3FA9">
        <w:rPr>
          <w:rFonts w:ascii="Times New Roman" w:eastAsia="Times New Roman" w:hAnsi="Times New Roman" w:cs="Times New Roman"/>
        </w:rPr>
        <w:t>:00 –</w:t>
      </w:r>
      <w:r w:rsidR="005B23DC">
        <w:rPr>
          <w:rFonts w:ascii="Times New Roman" w:eastAsia="Times New Roman" w:hAnsi="Times New Roman" w:cs="Times New Roman"/>
        </w:rPr>
        <w:t xml:space="preserve"> </w:t>
      </w:r>
      <w:r w:rsidRPr="000A3FA9">
        <w:rPr>
          <w:rFonts w:ascii="Times New Roman" w:eastAsia="Times New Roman" w:hAnsi="Times New Roman" w:cs="Times New Roman"/>
        </w:rPr>
        <w:t xml:space="preserve">не менее </w:t>
      </w:r>
      <w:r w:rsidR="000F359C">
        <w:rPr>
          <w:rFonts w:ascii="Times New Roman" w:eastAsia="Times New Roman" w:hAnsi="Times New Roman" w:cs="Times New Roman"/>
        </w:rPr>
        <w:t>2</w:t>
      </w:r>
      <w:r w:rsidR="008D1DA2">
        <w:rPr>
          <w:rFonts w:ascii="Times New Roman" w:eastAsia="Times New Roman" w:hAnsi="Times New Roman" w:cs="Times New Roman"/>
        </w:rPr>
        <w:t>-х</w:t>
      </w:r>
      <w:r w:rsidR="000F359C">
        <w:rPr>
          <w:rFonts w:ascii="Times New Roman" w:eastAsia="Times New Roman" w:hAnsi="Times New Roman" w:cs="Times New Roman"/>
        </w:rPr>
        <w:t xml:space="preserve"> блюд каждой группы</w:t>
      </w:r>
      <w:r w:rsidRPr="000A3FA9">
        <w:rPr>
          <w:rFonts w:ascii="Times New Roman" w:eastAsia="Times New Roman" w:hAnsi="Times New Roman" w:cs="Times New Roman"/>
        </w:rPr>
        <w:t>.</w:t>
      </w:r>
    </w:p>
    <w:bookmarkEnd w:id="4"/>
    <w:p w14:paraId="00000062"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Субарендатор должен разработать и соблюдать план производственного контроля. </w:t>
      </w:r>
    </w:p>
    <w:p w14:paraId="00000063"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Проводить регулярные (не реже 1 раза в 3 месяца) опросы и оценки удовлетворенности посетителей, разрабатывать мероприятия по улучшению качества обслуживания и информировать Арендатора об их реализации. Арендатор и представители Арендатора имеют право осуществлять контроль выхода порций, а также вносить корректировки в визуальные и вкусовые характеристики блюд. Претендент может вводить специальные меню, а также организовывать дни специальных меню, информация о которых будет своевременно передаваться Арендатору.</w:t>
      </w:r>
    </w:p>
    <w:p w14:paraId="00000064" w14:textId="77777777" w:rsidR="0072765C" w:rsidRPr="00E102B9" w:rsidRDefault="003051EB">
      <w:pPr>
        <w:numPr>
          <w:ilvl w:val="1"/>
          <w:numId w:val="4"/>
        </w:numPr>
        <w:pBdr>
          <w:top w:val="nil"/>
          <w:left w:val="nil"/>
          <w:bottom w:val="nil"/>
          <w:right w:val="nil"/>
          <w:between w:val="nil"/>
        </w:pBdr>
        <w:tabs>
          <w:tab w:val="left" w:pos="567"/>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Контроль</w:t>
      </w:r>
      <w:r w:rsidRPr="000A3FA9">
        <w:rPr>
          <w:rFonts w:ascii="Times New Roman" w:eastAsia="Times New Roman" w:hAnsi="Times New Roman" w:cs="Times New Roman"/>
          <w:b/>
          <w:color w:val="000000"/>
        </w:rPr>
        <w:t xml:space="preserve"> </w:t>
      </w:r>
      <w:r w:rsidRPr="00E102B9">
        <w:rPr>
          <w:rFonts w:ascii="Times New Roman" w:eastAsia="Times New Roman" w:hAnsi="Times New Roman" w:cs="Times New Roman"/>
          <w:color w:val="000000"/>
        </w:rPr>
        <w:t xml:space="preserve">качества и ассортимент: </w:t>
      </w:r>
    </w:p>
    <w:p w14:paraId="72950FE8" w14:textId="77777777" w:rsidR="009D0216" w:rsidRPr="000A3FA9" w:rsidRDefault="003051EB"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w:t>
      </w:r>
      <w:r w:rsidRPr="000A3FA9">
        <w:rPr>
          <w:rFonts w:ascii="Times New Roman" w:eastAsia="Times New Roman" w:hAnsi="Times New Roman" w:cs="Times New Roman"/>
          <w:color w:val="000000"/>
        </w:rPr>
        <w:tab/>
      </w:r>
      <w:r w:rsidR="009D0216" w:rsidRPr="000A3FA9">
        <w:rPr>
          <w:rFonts w:ascii="Times New Roman" w:eastAsia="Times New Roman" w:hAnsi="Times New Roman" w:cs="Times New Roman"/>
          <w:color w:val="000000"/>
        </w:rPr>
        <w:t xml:space="preserve">готовность предложить ежедневный ассортимент меню в </w:t>
      </w:r>
      <w:r w:rsidR="009D0216" w:rsidRPr="00E102B9">
        <w:rPr>
          <w:rFonts w:ascii="Times New Roman" w:eastAsia="Times New Roman" w:hAnsi="Times New Roman" w:cs="Times New Roman"/>
          <w:color w:val="000000"/>
        </w:rPr>
        <w:t>формате комплексного обеда,</w:t>
      </w:r>
      <w:r w:rsidR="009D0216" w:rsidRPr="000A3FA9">
        <w:rPr>
          <w:rFonts w:ascii="Times New Roman" w:eastAsia="Times New Roman" w:hAnsi="Times New Roman" w:cs="Times New Roman"/>
          <w:color w:val="000000"/>
        </w:rPr>
        <w:t xml:space="preserve"> состоящий не менее, чем из:</w:t>
      </w:r>
    </w:p>
    <w:p w14:paraId="5B902460"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bookmarkStart w:id="5" w:name="_Hlk214276699"/>
      <w:r>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-х салатов</w:t>
      </w:r>
    </w:p>
    <w:p w14:paraId="43D062B2"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r w:rsidRPr="000A3FA9">
        <w:rPr>
          <w:rFonts w:ascii="Times New Roman" w:eastAsia="Times New Roman" w:hAnsi="Times New Roman" w:cs="Times New Roman"/>
          <w:color w:val="000000"/>
        </w:rPr>
        <w:t>-</w:t>
      </w:r>
      <w:r>
        <w:rPr>
          <w:rFonts w:ascii="Times New Roman" w:eastAsia="Times New Roman" w:hAnsi="Times New Roman" w:cs="Times New Roman"/>
          <w:color w:val="000000"/>
        </w:rPr>
        <w:t>го</w:t>
      </w:r>
      <w:r w:rsidRPr="000A3FA9">
        <w:rPr>
          <w:rFonts w:ascii="Times New Roman" w:eastAsia="Times New Roman" w:hAnsi="Times New Roman" w:cs="Times New Roman"/>
          <w:color w:val="000000"/>
        </w:rPr>
        <w:t xml:space="preserve"> суп</w:t>
      </w:r>
      <w:r>
        <w:rPr>
          <w:rFonts w:ascii="Times New Roman" w:eastAsia="Times New Roman" w:hAnsi="Times New Roman" w:cs="Times New Roman"/>
          <w:color w:val="000000"/>
        </w:rPr>
        <w:t>а</w:t>
      </w:r>
    </w:p>
    <w:p w14:paraId="2C672F1E"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2-х</w:t>
      </w:r>
      <w:r w:rsidRPr="000A3FA9">
        <w:rPr>
          <w:rFonts w:ascii="Times New Roman" w:eastAsia="Times New Roman" w:hAnsi="Times New Roman" w:cs="Times New Roman"/>
          <w:color w:val="000000"/>
        </w:rPr>
        <w:t xml:space="preserve"> основных блюд</w:t>
      </w:r>
    </w:p>
    <w:p w14:paraId="0D874D52"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-х гарниров</w:t>
      </w:r>
    </w:p>
    <w:p w14:paraId="1AADF7D7" w14:textId="77777777" w:rsidR="009D0216"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3-х видов напитков</w:t>
      </w:r>
    </w:p>
    <w:bookmarkEnd w:id="5"/>
    <w:p w14:paraId="1F09BDA9"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
    <w:p w14:paraId="53BDCBF8"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готовность предложить ежедневный ассортимент меню, состоящий не менее, чем из:</w:t>
      </w:r>
    </w:p>
    <w:p w14:paraId="3346BF30"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bookmarkStart w:id="6" w:name="_Hlk214280415"/>
      <w:r w:rsidRPr="000A3FA9">
        <w:rPr>
          <w:rFonts w:ascii="Times New Roman" w:eastAsia="Times New Roman" w:hAnsi="Times New Roman" w:cs="Times New Roman"/>
        </w:rPr>
        <w:t>6-ти салатов</w:t>
      </w:r>
    </w:p>
    <w:p w14:paraId="3C2162F7"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4-х супов</w:t>
      </w:r>
    </w:p>
    <w:p w14:paraId="67DE5EFE"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8-ти основных блюд</w:t>
      </w:r>
    </w:p>
    <w:p w14:paraId="58EF1821"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4-х гарниров</w:t>
      </w:r>
    </w:p>
    <w:p w14:paraId="677D8C5E"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5-ти десертов</w:t>
      </w:r>
    </w:p>
    <w:p w14:paraId="567EDEF1"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5-ти видов напитков</w:t>
      </w:r>
    </w:p>
    <w:p w14:paraId="5C3BB9DC"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использование охлажденной продукции, без цикла заморозки;</w:t>
      </w:r>
    </w:p>
    <w:p w14:paraId="7A5625DA"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отслеживание температуры подачи блюд.</w:t>
      </w:r>
    </w:p>
    <w:bookmarkEnd w:id="6"/>
    <w:p w14:paraId="00000075" w14:textId="0A059D3D" w:rsidR="0072765C" w:rsidRPr="000A3FA9" w:rsidRDefault="0072765C"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
    <w:p w14:paraId="00000076" w14:textId="77777777" w:rsidR="0072765C" w:rsidRPr="000A3FA9" w:rsidRDefault="003051EB">
      <w:pPr>
        <w:numPr>
          <w:ilvl w:val="0"/>
          <w:numId w:val="3"/>
        </w:numPr>
        <w:tabs>
          <w:tab w:val="left" w:pos="426"/>
        </w:tabs>
        <w:spacing w:after="0"/>
        <w:rPr>
          <w:rFonts w:ascii="Times New Roman" w:eastAsia="Times New Roman" w:hAnsi="Times New Roman" w:cs="Times New Roman"/>
          <w:b/>
        </w:rPr>
      </w:pPr>
      <w:r w:rsidRPr="000A3FA9">
        <w:rPr>
          <w:rFonts w:ascii="Times New Roman" w:eastAsia="Times New Roman" w:hAnsi="Times New Roman" w:cs="Times New Roman"/>
          <w:b/>
        </w:rPr>
        <w:t>ОБЩИЕ ТРЕБОВАНИЯ К ОПЕРАТОРАМ</w:t>
      </w:r>
    </w:p>
    <w:p w14:paraId="00000077" w14:textId="77777777" w:rsidR="0072765C" w:rsidRPr="000A3FA9" w:rsidRDefault="0072765C">
      <w:pPr>
        <w:pBdr>
          <w:top w:val="nil"/>
          <w:left w:val="nil"/>
          <w:bottom w:val="nil"/>
          <w:right w:val="nil"/>
          <w:between w:val="nil"/>
        </w:pBdr>
        <w:tabs>
          <w:tab w:val="left" w:pos="0"/>
          <w:tab w:val="left" w:pos="567"/>
        </w:tabs>
        <w:spacing w:after="0"/>
        <w:jc w:val="both"/>
        <w:rPr>
          <w:rFonts w:ascii="Times New Roman" w:eastAsia="Times New Roman" w:hAnsi="Times New Roman" w:cs="Times New Roman"/>
          <w:b/>
        </w:rPr>
      </w:pPr>
    </w:p>
    <w:p w14:paraId="00000078" w14:textId="77777777" w:rsidR="0072765C" w:rsidRPr="000A3FA9" w:rsidRDefault="003051EB">
      <w:pPr>
        <w:numPr>
          <w:ilvl w:val="1"/>
          <w:numId w:val="3"/>
        </w:numPr>
        <w:pBdr>
          <w:top w:val="nil"/>
          <w:left w:val="nil"/>
          <w:bottom w:val="nil"/>
          <w:right w:val="nil"/>
          <w:between w:val="nil"/>
        </w:pBdr>
        <w:tabs>
          <w:tab w:val="left" w:pos="567"/>
          <w:tab w:val="left" w:pos="709"/>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Инновационный подход в коммуникациях с целевой аудиторией:</w:t>
      </w:r>
    </w:p>
    <w:p w14:paraId="00000079"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регулярный сбор обратной связи по разным каналам коммуникаций;</w:t>
      </w:r>
    </w:p>
    <w:p w14:paraId="0000007A"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 xml:space="preserve">информирование целевой аудитории о результатах обработки обратной связи и принятых </w:t>
      </w:r>
    </w:p>
    <w:p w14:paraId="0000007B"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решениях;</w:t>
      </w:r>
    </w:p>
    <w:p w14:paraId="0000007C"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продвижение своих услуг на территории ИЦ Сколково;</w:t>
      </w:r>
    </w:p>
    <w:p w14:paraId="0000007D"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регулярные дегустации блюд для целевой аудитории</w:t>
      </w:r>
      <w:r w:rsidRPr="000A3FA9">
        <w:rPr>
          <w:rFonts w:ascii="Times New Roman" w:eastAsia="Times New Roman" w:hAnsi="Times New Roman" w:cs="Times New Roman"/>
        </w:rPr>
        <w:t>;</w:t>
      </w:r>
    </w:p>
    <w:p w14:paraId="0000007E"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регулярные встречи с целевой аудиторией с целью информирования о планах, тестирования</w:t>
      </w:r>
    </w:p>
    <w:p w14:paraId="0000007F"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гипотез и получения обратной связи;</w:t>
      </w:r>
    </w:p>
    <w:p w14:paraId="00000080"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 xml:space="preserve">использование программ лояльности в формате мобильных приложений, чатов, веб-страниц и </w:t>
      </w:r>
    </w:p>
    <w:p w14:paraId="00000081"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др.; </w:t>
      </w:r>
    </w:p>
    <w:p w14:paraId="00000082"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другие форматы коммуникаций.</w:t>
      </w:r>
    </w:p>
    <w:p w14:paraId="00000083" w14:textId="77777777" w:rsidR="0072765C" w:rsidRPr="000A3FA9" w:rsidRDefault="003051EB">
      <w:pPr>
        <w:numPr>
          <w:ilvl w:val="1"/>
          <w:numId w:val="3"/>
        </w:numPr>
        <w:pBdr>
          <w:top w:val="nil"/>
          <w:left w:val="nil"/>
          <w:bottom w:val="nil"/>
          <w:right w:val="nil"/>
          <w:between w:val="nil"/>
        </w:pBdr>
        <w:tabs>
          <w:tab w:val="left" w:pos="284"/>
          <w:tab w:val="left" w:pos="567"/>
          <w:tab w:val="left" w:pos="709"/>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Гибкость и готовность внедрять изменения в свои процессы по итогам полученной обратной связи от целевой аудитории.</w:t>
      </w:r>
    </w:p>
    <w:p w14:paraId="00000084" w14:textId="51A4944C" w:rsidR="0072765C" w:rsidRPr="000A3FA9" w:rsidRDefault="003051EB">
      <w:pPr>
        <w:numPr>
          <w:ilvl w:val="1"/>
          <w:numId w:val="3"/>
        </w:numPr>
        <w:pBdr>
          <w:top w:val="nil"/>
          <w:left w:val="nil"/>
          <w:bottom w:val="nil"/>
          <w:right w:val="nil"/>
          <w:between w:val="nil"/>
        </w:pBdr>
        <w:tabs>
          <w:tab w:val="left" w:pos="284"/>
          <w:tab w:val="left" w:pos="567"/>
          <w:tab w:val="left" w:pos="709"/>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Оформление ценников (состав, вес, калорийность); использование посуды из фарфора, фаянса, стекла, хрусталя</w:t>
      </w:r>
      <w:r w:rsidR="00E102B9">
        <w:rPr>
          <w:rFonts w:ascii="Times New Roman" w:eastAsia="Times New Roman" w:hAnsi="Times New Roman" w:cs="Times New Roman"/>
          <w:color w:val="000000"/>
        </w:rPr>
        <w:t xml:space="preserve"> и пр.,</w:t>
      </w:r>
      <w:r w:rsidRPr="000A3FA9">
        <w:rPr>
          <w:rFonts w:ascii="Times New Roman" w:eastAsia="Times New Roman" w:hAnsi="Times New Roman" w:cs="Times New Roman"/>
          <w:color w:val="000000"/>
        </w:rPr>
        <w:t xml:space="preserve"> кроме посуды из пластмассовых материалов; использование брендированной спецодежды для сотрудников.</w:t>
      </w:r>
    </w:p>
    <w:p w14:paraId="00000085"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proofErr w:type="spellStart"/>
      <w:r w:rsidRPr="000A3FA9">
        <w:rPr>
          <w:rFonts w:ascii="Times New Roman" w:eastAsia="Times New Roman" w:hAnsi="Times New Roman" w:cs="Times New Roman"/>
          <w:color w:val="000000"/>
        </w:rPr>
        <w:t>Клиентоориентированный</w:t>
      </w:r>
      <w:proofErr w:type="spellEnd"/>
      <w:r w:rsidRPr="000A3FA9">
        <w:rPr>
          <w:rFonts w:ascii="Times New Roman" w:eastAsia="Times New Roman" w:hAnsi="Times New Roman" w:cs="Times New Roman"/>
          <w:color w:val="000000"/>
        </w:rPr>
        <w:t xml:space="preserve"> персонал. Наличие работающих корпоративных стандартов и процессов коммуникаций персонала с целевой аудиторией.</w:t>
      </w:r>
    </w:p>
    <w:p w14:paraId="00000086" w14:textId="2620E06A"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Наличие дизайн-проекта столовой, </w:t>
      </w:r>
      <w:r w:rsidR="00E102B9">
        <w:rPr>
          <w:rFonts w:ascii="Times New Roman" w:eastAsia="Times New Roman" w:hAnsi="Times New Roman" w:cs="Times New Roman"/>
          <w:color w:val="000000"/>
        </w:rPr>
        <w:t xml:space="preserve">согласованного с ЛПР Технопарка «Сколково», </w:t>
      </w:r>
      <w:r w:rsidRPr="000A3FA9">
        <w:rPr>
          <w:rFonts w:ascii="Times New Roman" w:eastAsia="Times New Roman" w:hAnsi="Times New Roman" w:cs="Times New Roman"/>
          <w:color w:val="000000"/>
        </w:rPr>
        <w:t>далее в соответствии с согласованным дизайном оформ</w:t>
      </w:r>
      <w:r w:rsidR="00E102B9">
        <w:rPr>
          <w:rFonts w:ascii="Times New Roman" w:eastAsia="Times New Roman" w:hAnsi="Times New Roman" w:cs="Times New Roman"/>
          <w:color w:val="000000"/>
        </w:rPr>
        <w:t>ление</w:t>
      </w:r>
      <w:r w:rsidRPr="000A3FA9">
        <w:rPr>
          <w:rFonts w:ascii="Times New Roman" w:eastAsia="Times New Roman" w:hAnsi="Times New Roman" w:cs="Times New Roman"/>
          <w:color w:val="000000"/>
        </w:rPr>
        <w:t xml:space="preserve"> и декорирова</w:t>
      </w:r>
      <w:r w:rsidR="00E102B9">
        <w:rPr>
          <w:rFonts w:ascii="Times New Roman" w:eastAsia="Times New Roman" w:hAnsi="Times New Roman" w:cs="Times New Roman"/>
          <w:color w:val="000000"/>
        </w:rPr>
        <w:t>ние</w:t>
      </w:r>
      <w:r w:rsidRPr="000A3FA9">
        <w:rPr>
          <w:rFonts w:ascii="Times New Roman" w:eastAsia="Times New Roman" w:hAnsi="Times New Roman" w:cs="Times New Roman"/>
          <w:color w:val="000000"/>
        </w:rPr>
        <w:t xml:space="preserve"> помещени</w:t>
      </w:r>
      <w:r w:rsidR="00E102B9">
        <w:rPr>
          <w:rFonts w:ascii="Times New Roman" w:eastAsia="Times New Roman" w:hAnsi="Times New Roman" w:cs="Times New Roman"/>
          <w:color w:val="000000"/>
        </w:rPr>
        <w:t>я</w:t>
      </w:r>
      <w:r w:rsidRPr="000A3FA9">
        <w:rPr>
          <w:rFonts w:ascii="Times New Roman" w:eastAsia="Times New Roman" w:hAnsi="Times New Roman" w:cs="Times New Roman"/>
          <w:color w:val="000000"/>
        </w:rPr>
        <w:t xml:space="preserve"> собственными силами.</w:t>
      </w:r>
    </w:p>
    <w:p w14:paraId="00000087" w14:textId="5802ED5C"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Возможность предоставления разнообразного ассортимента, в том числе в различных концепциях и форматах.</w:t>
      </w:r>
    </w:p>
    <w:p w14:paraId="00000088"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Наличие </w:t>
      </w:r>
      <w:r w:rsidRPr="000A3FA9">
        <w:rPr>
          <w:rFonts w:ascii="Times New Roman" w:eastAsia="Times New Roman" w:hAnsi="Times New Roman" w:cs="Times New Roman"/>
        </w:rPr>
        <w:t>других</w:t>
      </w:r>
      <w:r w:rsidRPr="000A3FA9">
        <w:rPr>
          <w:rFonts w:ascii="Times New Roman" w:eastAsia="Times New Roman" w:hAnsi="Times New Roman" w:cs="Times New Roman"/>
          <w:color w:val="000000"/>
        </w:rPr>
        <w:t xml:space="preserve"> действующих объектов предприятия, осуществляющих деятельность по организации общественного питания в бизнес-центрах, офисных центрах класса А, В+, В.</w:t>
      </w:r>
    </w:p>
    <w:p w14:paraId="00000089"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Опыт по организации крупных </w:t>
      </w:r>
      <w:proofErr w:type="spellStart"/>
      <w:r w:rsidRPr="000A3FA9">
        <w:rPr>
          <w:rFonts w:ascii="Times New Roman" w:eastAsia="Times New Roman" w:hAnsi="Times New Roman" w:cs="Times New Roman"/>
          <w:color w:val="000000"/>
        </w:rPr>
        <w:t>кейтеринговых</w:t>
      </w:r>
      <w:proofErr w:type="spellEnd"/>
      <w:r w:rsidRPr="000A3FA9">
        <w:rPr>
          <w:rFonts w:ascii="Times New Roman" w:eastAsia="Times New Roman" w:hAnsi="Times New Roman" w:cs="Times New Roman"/>
          <w:color w:val="000000"/>
        </w:rPr>
        <w:t xml:space="preserve"> мероприятий с количеством участников от </w:t>
      </w:r>
      <w:r w:rsidRPr="000A3FA9">
        <w:rPr>
          <w:rFonts w:ascii="Times New Roman" w:eastAsia="Times New Roman" w:hAnsi="Times New Roman" w:cs="Times New Roman"/>
        </w:rPr>
        <w:t>3</w:t>
      </w:r>
      <w:r w:rsidRPr="000A3FA9">
        <w:rPr>
          <w:rFonts w:ascii="Times New Roman" w:eastAsia="Times New Roman" w:hAnsi="Times New Roman" w:cs="Times New Roman"/>
          <w:color w:val="000000"/>
        </w:rPr>
        <w:t xml:space="preserve">00 человек. </w:t>
      </w:r>
    </w:p>
    <w:p w14:paraId="0000008A"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Опыт предоставления услуг питания – не менее </w:t>
      </w:r>
      <w:r w:rsidRPr="000A3FA9">
        <w:rPr>
          <w:rFonts w:ascii="Times New Roman" w:eastAsia="Times New Roman" w:hAnsi="Times New Roman" w:cs="Times New Roman"/>
        </w:rPr>
        <w:t>5</w:t>
      </w:r>
      <w:r w:rsidRPr="000A3FA9">
        <w:rPr>
          <w:rFonts w:ascii="Times New Roman" w:eastAsia="Times New Roman" w:hAnsi="Times New Roman" w:cs="Times New Roman"/>
          <w:color w:val="000000"/>
        </w:rPr>
        <w:t xml:space="preserve"> лет.</w:t>
      </w:r>
    </w:p>
    <w:p w14:paraId="0000008C" w14:textId="604978C8" w:rsidR="0072765C" w:rsidRPr="000A3FA9" w:rsidRDefault="003051EB">
      <w:pPr>
        <w:numPr>
          <w:ilvl w:val="1"/>
          <w:numId w:val="3"/>
        </w:numPr>
        <w:pBdr>
          <w:top w:val="nil"/>
          <w:left w:val="nil"/>
          <w:bottom w:val="nil"/>
          <w:right w:val="nil"/>
          <w:between w:val="nil"/>
        </w:pBdr>
        <w:tabs>
          <w:tab w:val="left" w:pos="567"/>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Готовность предложить размер среднего чека для корпоративной столовой на меню из 3-х блюд (суп, салат, горячее с гарниром и напиток) - </w:t>
      </w:r>
      <w:r w:rsidRPr="001E1A0F">
        <w:rPr>
          <w:rFonts w:ascii="Times New Roman" w:eastAsia="Times New Roman" w:hAnsi="Times New Roman" w:cs="Times New Roman"/>
          <w:color w:val="000000"/>
        </w:rPr>
        <w:t xml:space="preserve">не более </w:t>
      </w:r>
      <w:r w:rsidR="001365A1" w:rsidRPr="001E1A0F">
        <w:rPr>
          <w:rFonts w:ascii="Times New Roman" w:eastAsia="Times New Roman" w:hAnsi="Times New Roman" w:cs="Times New Roman"/>
          <w:color w:val="000000"/>
        </w:rPr>
        <w:t>4</w:t>
      </w:r>
      <w:r w:rsidRPr="001E1A0F">
        <w:rPr>
          <w:rFonts w:ascii="Times New Roman" w:eastAsia="Times New Roman" w:hAnsi="Times New Roman" w:cs="Times New Roman"/>
          <w:color w:val="000000"/>
        </w:rPr>
        <w:t>50 рублей.</w:t>
      </w:r>
      <w:r w:rsidRPr="000A3FA9">
        <w:rPr>
          <w:rFonts w:ascii="Times New Roman" w:eastAsia="Times New Roman" w:hAnsi="Times New Roman" w:cs="Times New Roman"/>
          <w:color w:val="000000"/>
        </w:rPr>
        <w:t xml:space="preserve"> Периодичность пересмотра цен в меню – не чаще одного раза в год по согласованию с ООО «Технопарк «Сколково».</w:t>
      </w:r>
    </w:p>
    <w:p w14:paraId="0000008D" w14:textId="77777777" w:rsidR="0072765C" w:rsidRPr="000A3FA9" w:rsidRDefault="0072765C">
      <w:pPr>
        <w:tabs>
          <w:tab w:val="left" w:pos="567"/>
        </w:tabs>
        <w:spacing w:after="0" w:line="240" w:lineRule="auto"/>
        <w:jc w:val="both"/>
        <w:rPr>
          <w:rFonts w:ascii="Times New Roman" w:eastAsia="Times New Roman" w:hAnsi="Times New Roman" w:cs="Times New Roman"/>
        </w:rPr>
      </w:pPr>
    </w:p>
    <w:p w14:paraId="0000008E" w14:textId="77777777" w:rsidR="0072765C" w:rsidRPr="000A3FA9" w:rsidRDefault="003051EB">
      <w:pPr>
        <w:numPr>
          <w:ilvl w:val="0"/>
          <w:numId w:val="3"/>
        </w:numPr>
        <w:pBdr>
          <w:top w:val="nil"/>
          <w:left w:val="nil"/>
          <w:bottom w:val="nil"/>
          <w:right w:val="nil"/>
          <w:between w:val="nil"/>
        </w:pBdr>
        <w:tabs>
          <w:tab w:val="left" w:pos="0"/>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rPr>
        <w:t>СВЕДЕНИЯ О ПОРЯДКЕ И ОСОБЕННОСТЯХ ПРОВЕДЕНИЯ ПРОЦЕДУРЫ ЗАПРОСА</w:t>
      </w:r>
      <w:r w:rsidRPr="000A3FA9">
        <w:rPr>
          <w:rFonts w:ascii="Times New Roman" w:eastAsia="Times New Roman" w:hAnsi="Times New Roman" w:cs="Times New Roman"/>
          <w:b/>
        </w:rPr>
        <w:br/>
      </w:r>
    </w:p>
    <w:p w14:paraId="0000008F"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Порядок подачи заявок на участие</w:t>
      </w:r>
    </w:p>
    <w:p w14:paraId="00000090"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Прием заявок осуществляется по адресу: </w:t>
      </w:r>
    </w:p>
    <w:p w14:paraId="00000091"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121205</w:t>
      </w:r>
      <w:r w:rsidRPr="000A3FA9">
        <w:rPr>
          <w:rFonts w:ascii="Times New Roman" w:eastAsia="Times New Roman" w:hAnsi="Times New Roman" w:cs="Times New Roman"/>
          <w:color w:val="000000"/>
        </w:rPr>
        <w:t xml:space="preserve">, г. Москва, территория инновационного центра Сколково, Большой бульвар, д. 42, стр.1, этаж 2, пом. 822. в рабочие дни с 9.00 до 18.00, до даты окончания срока подачи заявок. </w:t>
      </w:r>
    </w:p>
    <w:p w14:paraId="00000092" w14:textId="3515B0D1"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конверте подается один экземпляр Заявки в бумажном виде, подписанный уполномоченным лицом Претендента, содержащий печать Претендента, а также бумажные версии всех документов, которые должны быть приложены </w:t>
      </w:r>
      <w:r w:rsidR="001365A1">
        <w:rPr>
          <w:rFonts w:ascii="Times New Roman" w:eastAsia="Times New Roman" w:hAnsi="Times New Roman" w:cs="Times New Roman"/>
          <w:color w:val="000000"/>
        </w:rPr>
        <w:t xml:space="preserve">к </w:t>
      </w:r>
      <w:r w:rsidRPr="000A3FA9">
        <w:rPr>
          <w:rFonts w:ascii="Times New Roman" w:eastAsia="Times New Roman" w:hAnsi="Times New Roman" w:cs="Times New Roman"/>
          <w:color w:val="000000"/>
        </w:rPr>
        <w:t xml:space="preserve">Заявке. </w:t>
      </w:r>
    </w:p>
    <w:p w14:paraId="00000093" w14:textId="6DBD00BB"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Претендент также должен представить электронные версии всех документов, которые он подготовил в составе своей Заявки в одном экземпляре на</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флэш носител</w:t>
      </w:r>
      <w:r w:rsidRPr="000A3FA9">
        <w:rPr>
          <w:rFonts w:ascii="Times New Roman" w:eastAsia="Times New Roman" w:hAnsi="Times New Roman" w:cs="Times New Roman"/>
        </w:rPr>
        <w:t>е</w:t>
      </w:r>
      <w:r w:rsidRPr="000A3FA9">
        <w:rPr>
          <w:rFonts w:ascii="Times New Roman" w:eastAsia="Times New Roman" w:hAnsi="Times New Roman" w:cs="Times New Roman"/>
          <w:color w:val="000000"/>
        </w:rPr>
        <w:t xml:space="preserve"> (документы в формате PDF отсканированные после нумерации страниц</w:t>
      </w:r>
      <w:r w:rsidR="001365A1">
        <w:rPr>
          <w:rFonts w:ascii="Times New Roman" w:eastAsia="Times New Roman" w:hAnsi="Times New Roman" w:cs="Times New Roman"/>
          <w:color w:val="000000"/>
        </w:rPr>
        <w:t xml:space="preserve"> отдельно по каждому виду документа</w:t>
      </w:r>
      <w:r w:rsidRPr="000A3FA9">
        <w:rPr>
          <w:rFonts w:ascii="Times New Roman" w:eastAsia="Times New Roman" w:hAnsi="Times New Roman" w:cs="Times New Roman"/>
          <w:color w:val="000000"/>
        </w:rPr>
        <w:t xml:space="preserve">, но до прошивки </w:t>
      </w:r>
      <w:r w:rsidR="00415892" w:rsidRPr="000A3FA9">
        <w:rPr>
          <w:rFonts w:ascii="Times New Roman" w:eastAsia="Times New Roman" w:hAnsi="Times New Roman" w:cs="Times New Roman"/>
          <w:color w:val="000000"/>
        </w:rPr>
        <w:t>Заявки</w:t>
      </w:r>
      <w:r w:rsidRPr="000A3FA9">
        <w:rPr>
          <w:rFonts w:ascii="Times New Roman" w:eastAsia="Times New Roman" w:hAnsi="Times New Roman" w:cs="Times New Roman"/>
          <w:color w:val="000000"/>
        </w:rPr>
        <w:t>).</w:t>
      </w:r>
    </w:p>
    <w:p w14:paraId="00000094"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При подаче Заявки на конверте, в котором она направляется, указывается наименование процедуры, на участие в которой подается данная Заявка. Заявка может быть подана Претендентом лично (в том числе представителем Претендента), посредством почты или курьерской службы. </w:t>
      </w:r>
    </w:p>
    <w:p w14:paraId="00000095"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Претендент,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предусмотренном для подачи Заявок. </w:t>
      </w:r>
    </w:p>
    <w:p w14:paraId="00000096" w14:textId="741302E6" w:rsidR="0072765C"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Претендент вправе подать не более одной Заявки.</w:t>
      </w:r>
    </w:p>
    <w:p w14:paraId="186334C2" w14:textId="77777777" w:rsidR="001E1A0F" w:rsidRPr="000A3FA9"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097" w14:textId="77777777" w:rsidR="0072765C" w:rsidRPr="000A3FA9" w:rsidRDefault="003051EB">
      <w:pPr>
        <w:pBdr>
          <w:top w:val="nil"/>
          <w:left w:val="nil"/>
          <w:bottom w:val="nil"/>
          <w:right w:val="nil"/>
          <w:between w:val="nil"/>
        </w:pBdr>
        <w:tabs>
          <w:tab w:val="left" w:pos="284"/>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b/>
          <w:color w:val="000000"/>
        </w:rPr>
        <w:t>Возможность проведения переторжки:</w:t>
      </w:r>
      <w:r w:rsidRPr="000A3FA9">
        <w:rPr>
          <w:rFonts w:ascii="Times New Roman" w:eastAsia="Times New Roman" w:hAnsi="Times New Roman" w:cs="Times New Roman"/>
          <w:color w:val="000000"/>
        </w:rPr>
        <w:t xml:space="preserve"> предусмотрена.</w:t>
      </w:r>
    </w:p>
    <w:p w14:paraId="00000098"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Дата и время окончания приема заявок на участие в процедуре запроса</w:t>
      </w:r>
    </w:p>
    <w:p w14:paraId="00000099" w14:textId="036B6D6A"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w:t>
      </w:r>
      <w:r w:rsidR="00200D85">
        <w:rPr>
          <w:rFonts w:ascii="Times New Roman" w:eastAsia="Times New Roman" w:hAnsi="Times New Roman" w:cs="Times New Roman"/>
          <w:color w:val="000000"/>
        </w:rPr>
        <w:t>19</w:t>
      </w:r>
      <w:r w:rsidRPr="000A3FA9">
        <w:rPr>
          <w:rFonts w:ascii="Times New Roman" w:eastAsia="Times New Roman" w:hAnsi="Times New Roman" w:cs="Times New Roman"/>
          <w:color w:val="000000"/>
        </w:rPr>
        <w:t xml:space="preserve">» </w:t>
      </w:r>
      <w:r w:rsidR="00CC7A51">
        <w:rPr>
          <w:rFonts w:ascii="Times New Roman" w:eastAsia="Times New Roman" w:hAnsi="Times New Roman" w:cs="Times New Roman"/>
          <w:color w:val="000000"/>
        </w:rPr>
        <w:t>марта</w:t>
      </w:r>
      <w:r w:rsidR="00415892"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CC7A51">
        <w:rPr>
          <w:rFonts w:ascii="Times New Roman" w:eastAsia="Times New Roman" w:hAnsi="Times New Roman" w:cs="Times New Roman"/>
        </w:rPr>
        <w:t>6</w:t>
      </w:r>
      <w:r w:rsidRPr="000A3FA9">
        <w:rPr>
          <w:rFonts w:ascii="Times New Roman" w:eastAsia="Times New Roman" w:hAnsi="Times New Roman" w:cs="Times New Roman"/>
          <w:color w:val="000000"/>
        </w:rPr>
        <w:t xml:space="preserve"> года в 18 часов 00 минут по московскому времени.</w:t>
      </w:r>
    </w:p>
    <w:p w14:paraId="0000009A"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 Место и дата вскрытия конвертов с заявками:</w:t>
      </w:r>
    </w:p>
    <w:p w14:paraId="0000009B" w14:textId="4D0DC6B1"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121205</w:t>
      </w:r>
      <w:r w:rsidRPr="000A3FA9">
        <w:rPr>
          <w:rFonts w:ascii="Times New Roman" w:eastAsia="Times New Roman" w:hAnsi="Times New Roman" w:cs="Times New Roman"/>
          <w:color w:val="000000"/>
        </w:rPr>
        <w:t>, г. Москва, территория инновационного центра Сколково, Большой бульвар, д. 42, стр.1, этаж 2, пом. 822 «</w:t>
      </w:r>
      <w:r w:rsidR="00200D85">
        <w:rPr>
          <w:rFonts w:ascii="Times New Roman" w:eastAsia="Times New Roman" w:hAnsi="Times New Roman" w:cs="Times New Roman"/>
          <w:color w:val="000000"/>
        </w:rPr>
        <w:t>2</w:t>
      </w:r>
      <w:r w:rsidR="00CC7A51">
        <w:rPr>
          <w:rFonts w:ascii="Times New Roman" w:eastAsia="Times New Roman" w:hAnsi="Times New Roman" w:cs="Times New Roman"/>
          <w:color w:val="000000"/>
        </w:rPr>
        <w:t>0</w:t>
      </w:r>
      <w:r w:rsidRPr="000A3FA9">
        <w:rPr>
          <w:rFonts w:ascii="Times New Roman" w:eastAsia="Times New Roman" w:hAnsi="Times New Roman" w:cs="Times New Roman"/>
          <w:color w:val="000000"/>
        </w:rPr>
        <w:t xml:space="preserve">» </w:t>
      </w:r>
      <w:r w:rsidR="00CC7A51">
        <w:rPr>
          <w:rFonts w:ascii="Times New Roman" w:eastAsia="Times New Roman" w:hAnsi="Times New Roman" w:cs="Times New Roman"/>
          <w:color w:val="000000"/>
        </w:rPr>
        <w:t>марта</w:t>
      </w:r>
      <w:r w:rsidR="00415892"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CC7A51">
        <w:rPr>
          <w:rFonts w:ascii="Times New Roman" w:eastAsia="Times New Roman" w:hAnsi="Times New Roman" w:cs="Times New Roman"/>
        </w:rPr>
        <w:t>6</w:t>
      </w:r>
      <w:r w:rsidRPr="000A3FA9">
        <w:rPr>
          <w:rFonts w:ascii="Times New Roman" w:eastAsia="Times New Roman" w:hAnsi="Times New Roman" w:cs="Times New Roman"/>
          <w:color w:val="000000"/>
        </w:rPr>
        <w:t xml:space="preserve"> года. </w:t>
      </w:r>
    </w:p>
    <w:p w14:paraId="0000009C"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Место и дата рассмотрения Заявок: </w:t>
      </w:r>
    </w:p>
    <w:p w14:paraId="0000009D" w14:textId="6538DA8C" w:rsidR="0072765C"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Российская Федерация, г. Москва, территория инновационного центра «Сколково», Большой бульвар, 42, стр.1, этаж 2, пом. 822 не позднее «</w:t>
      </w:r>
      <w:r w:rsidR="00200D85">
        <w:rPr>
          <w:rFonts w:ascii="Times New Roman" w:eastAsia="Times New Roman" w:hAnsi="Times New Roman" w:cs="Times New Roman"/>
          <w:color w:val="000000"/>
        </w:rPr>
        <w:t>2</w:t>
      </w:r>
      <w:r w:rsidR="00CC7A51">
        <w:rPr>
          <w:rFonts w:ascii="Times New Roman" w:eastAsia="Times New Roman" w:hAnsi="Times New Roman" w:cs="Times New Roman"/>
          <w:color w:val="000000"/>
        </w:rPr>
        <w:t>0</w:t>
      </w:r>
      <w:r w:rsidRPr="000A3FA9">
        <w:rPr>
          <w:rFonts w:ascii="Times New Roman" w:eastAsia="Times New Roman" w:hAnsi="Times New Roman" w:cs="Times New Roman"/>
          <w:color w:val="000000"/>
        </w:rPr>
        <w:t xml:space="preserve">» </w:t>
      </w:r>
      <w:r w:rsidR="00CC7A51">
        <w:rPr>
          <w:rFonts w:ascii="Times New Roman" w:eastAsia="Times New Roman" w:hAnsi="Times New Roman" w:cs="Times New Roman"/>
          <w:color w:val="000000"/>
        </w:rPr>
        <w:t>марта</w:t>
      </w:r>
      <w:r w:rsidR="00415892"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CC7A51">
        <w:rPr>
          <w:rFonts w:ascii="Times New Roman" w:eastAsia="Times New Roman" w:hAnsi="Times New Roman" w:cs="Times New Roman"/>
        </w:rPr>
        <w:t>6</w:t>
      </w:r>
      <w:r w:rsidRPr="000A3FA9">
        <w:rPr>
          <w:rFonts w:ascii="Times New Roman" w:eastAsia="Times New Roman" w:hAnsi="Times New Roman" w:cs="Times New Roman"/>
          <w:color w:val="000000"/>
        </w:rPr>
        <w:t xml:space="preserve"> года.</w:t>
      </w:r>
    </w:p>
    <w:p w14:paraId="5C3443B1" w14:textId="5C15B664"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4802F30B" w14:textId="3432C93C"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1B5ECD47" w14:textId="1EF5E567"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5A6E5444" w14:textId="77777777" w:rsidR="001E1A0F" w:rsidRPr="000A3FA9"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09E"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09F" w14:textId="77777777" w:rsidR="0072765C" w:rsidRPr="000A3FA9" w:rsidRDefault="003051EB">
      <w:pPr>
        <w:numPr>
          <w:ilvl w:val="0"/>
          <w:numId w:val="3"/>
        </w:numPr>
        <w:pBdr>
          <w:top w:val="nil"/>
          <w:left w:val="nil"/>
          <w:bottom w:val="nil"/>
          <w:right w:val="nil"/>
          <w:between w:val="nil"/>
        </w:pBdr>
        <w:tabs>
          <w:tab w:val="left" w:pos="0"/>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rPr>
        <w:lastRenderedPageBreak/>
        <w:t>ПОРЯДОК ПРОВЕДЕНИЯ ОТБОРА ПРЕТЕНДЕНТОВ И УЧАСТИЯ ПРЕТЕНДЕНТОВ В ОТБОРЕ</w:t>
      </w:r>
    </w:p>
    <w:p w14:paraId="000000A0" w14:textId="77777777" w:rsidR="0072765C" w:rsidRPr="000A3FA9" w:rsidRDefault="0072765C">
      <w:pPr>
        <w:pBdr>
          <w:top w:val="nil"/>
          <w:left w:val="nil"/>
          <w:bottom w:val="nil"/>
          <w:right w:val="nil"/>
          <w:between w:val="nil"/>
        </w:pBdr>
        <w:tabs>
          <w:tab w:val="left" w:pos="0"/>
          <w:tab w:val="left" w:pos="567"/>
        </w:tabs>
        <w:spacing w:after="0"/>
        <w:jc w:val="both"/>
        <w:rPr>
          <w:rFonts w:ascii="Times New Roman" w:eastAsia="Times New Roman" w:hAnsi="Times New Roman" w:cs="Times New Roman"/>
          <w:b/>
          <w:color w:val="000000"/>
        </w:rPr>
      </w:pPr>
    </w:p>
    <w:p w14:paraId="000000A1" w14:textId="22CA7558"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 </w:t>
      </w:r>
      <w:r w:rsidRPr="000A3FA9">
        <w:rPr>
          <w:rFonts w:ascii="Times New Roman" w:eastAsia="Times New Roman" w:hAnsi="Times New Roman" w:cs="Times New Roman"/>
          <w:color w:val="000000"/>
        </w:rPr>
        <w:t xml:space="preserve">В случае заинтересованности Претендента в заключении Договора, Претенденту следует в срок, указанный в п. 6.2. Извещения, </w:t>
      </w:r>
      <w:r w:rsidR="00415892" w:rsidRPr="000A3FA9">
        <w:rPr>
          <w:rFonts w:ascii="Times New Roman" w:eastAsia="Times New Roman" w:hAnsi="Times New Roman" w:cs="Times New Roman"/>
          <w:color w:val="000000"/>
        </w:rPr>
        <w:t>предоставить по</w:t>
      </w:r>
      <w:r w:rsidRPr="000A3FA9">
        <w:rPr>
          <w:rFonts w:ascii="Times New Roman" w:eastAsia="Times New Roman" w:hAnsi="Times New Roman" w:cs="Times New Roman"/>
          <w:color w:val="000000"/>
        </w:rPr>
        <w:t xml:space="preserve"> адрес</w:t>
      </w:r>
      <w:r w:rsidR="00415892" w:rsidRPr="000A3FA9">
        <w:rPr>
          <w:rFonts w:ascii="Times New Roman" w:eastAsia="Times New Roman" w:hAnsi="Times New Roman" w:cs="Times New Roman"/>
          <w:color w:val="000000"/>
        </w:rPr>
        <w:t>у</w:t>
      </w:r>
      <w:r w:rsidRPr="000A3FA9">
        <w:rPr>
          <w:rFonts w:ascii="Times New Roman" w:eastAsia="Times New Roman" w:hAnsi="Times New Roman" w:cs="Times New Roman"/>
          <w:color w:val="000000"/>
        </w:rPr>
        <w:t xml:space="preserve"> Общества оригинал Заявки, составленной по форме, приведенной в Приложении №2 настоящего Извещения. В Заявке должны быть сведения о безусловном принятии условий Извещения. К Заявке также должны быть приложены оригинал Анкеты Претендента (по форме Приложения № 3 Извещения), а также оригиналы либо надлежащим образом заверенные копии следующих документов:</w:t>
      </w:r>
    </w:p>
    <w:p w14:paraId="000000A2"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Анкета Претендента (по форме Приложения № 3 Извещения)</w:t>
      </w:r>
    </w:p>
    <w:p w14:paraId="000000A4"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Учредительные документы (для юридических лиц);</w:t>
      </w:r>
    </w:p>
    <w:p w14:paraId="2D346FB8" w14:textId="17841DBB" w:rsidR="00B53935" w:rsidRPr="000A3FA9" w:rsidRDefault="00B53935" w:rsidP="000A3FA9">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и их надлежащим образом заверенный перевод на русский язык (для иностранных лиц);</w:t>
      </w:r>
    </w:p>
    <w:p w14:paraId="000000A6"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Свидетельство о постановке на налоговый учет (для юридических лиц и индивидуальных предпринимателей);</w:t>
      </w:r>
    </w:p>
    <w:p w14:paraId="000000A7"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Протокол уполномоченного органа управления юридического лица об избрании (назначении) единоличного исполнительного органа (для юридических лиц);</w:t>
      </w:r>
    </w:p>
    <w:p w14:paraId="000000A8" w14:textId="4ACC83FC"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Документы, подтверждающие полномочия лица, </w:t>
      </w:r>
      <w:r w:rsidR="00925256" w:rsidRPr="000A3FA9">
        <w:rPr>
          <w:rFonts w:ascii="Times New Roman" w:eastAsia="Times New Roman" w:hAnsi="Times New Roman" w:cs="Times New Roman"/>
        </w:rPr>
        <w:t>на осуществление действий от имени Претендента</w:t>
      </w:r>
      <w:r w:rsidRPr="000A3FA9">
        <w:rPr>
          <w:rFonts w:ascii="Times New Roman" w:eastAsia="Times New Roman" w:hAnsi="Times New Roman" w:cs="Times New Roman"/>
        </w:rPr>
        <w:t>;</w:t>
      </w:r>
    </w:p>
    <w:p w14:paraId="7BA2790A" w14:textId="46E472D4" w:rsidR="00B53935" w:rsidRPr="000A3FA9" w:rsidRDefault="00B53935">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Извещения на сайте Заказчика (для юридических лиц, в выписке должны быть представлены все сведения, содержащиеся в ЕРГЮЛ) или 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Извещения на сайте Заказчика;</w:t>
      </w:r>
    </w:p>
    <w:p w14:paraId="000000A9"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подтверждающие соответствие Претендента требованиям, устанавливаемым законодательством Российской Федерации к лицам, осуществляющим виды деятельности, которые Претендент планирует осуществлять в Помещении (в том числе действующие лицензии, свидетельства, допуски, иные разрешительные документы) либо подписанная уполномоченным лицом справка о том, что наличие таких документов не является обязательным;</w:t>
      </w:r>
    </w:p>
    <w:p w14:paraId="000000AA"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подтверждающие соответствие товаров, работ, которые Претендент планирует реализовывать/оказывать/выполнять в Помещении требованиям, установленным законодательством Российской Федерации (при наличии соответствующих требований и за исключением случаев, если в соответствии с законодательством Российской Федерации такие документы подлежат передаче вместе с товаром/услугой/работой);</w:t>
      </w:r>
    </w:p>
    <w:p w14:paraId="000000AB"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содержащие информацию о стоимости товаров, работ, услуг Претендента, подтверждающие опыт работы Претендента, масштаб деятельности Претендента, известность и репутацию бренда на российском рынке;</w:t>
      </w:r>
    </w:p>
    <w:p w14:paraId="000000AC" w14:textId="22F03895"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Бухгалтерский баланс и отчет о прибылях и убытках Претендента (за последний отчетный период (календарный год), предшествующий году подачи заявления</w:t>
      </w:r>
      <w:r w:rsidR="004038D3" w:rsidRPr="000A3FA9">
        <w:rPr>
          <w:rFonts w:ascii="Times New Roman" w:eastAsia="Times New Roman" w:hAnsi="Times New Roman" w:cs="Times New Roman"/>
        </w:rPr>
        <w:t>,</w:t>
      </w:r>
      <w:r w:rsidRPr="000A3FA9">
        <w:rPr>
          <w:rFonts w:ascii="Times New Roman" w:eastAsia="Times New Roman" w:hAnsi="Times New Roman" w:cs="Times New Roman"/>
        </w:rPr>
        <w:t xml:space="preserve"> с отметкой налоговых органов РФ;</w:t>
      </w:r>
    </w:p>
    <w:p w14:paraId="000000AE"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Справка о том, что в отношении Претендента не инициированы процедуры банкротства и ликвидации. </w:t>
      </w:r>
    </w:p>
    <w:p w14:paraId="2F7842BF" w14:textId="06C370E8" w:rsidR="006A6FF4" w:rsidRPr="00E91BC7" w:rsidRDefault="003051EB" w:rsidP="006A6FF4">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Сведения о размере просроченной кредиторской задолженности и на последнюю отчетную дату, </w:t>
      </w:r>
      <w:r w:rsidRPr="00E91BC7">
        <w:rPr>
          <w:rFonts w:ascii="Times New Roman" w:eastAsia="Times New Roman" w:hAnsi="Times New Roman" w:cs="Times New Roman"/>
        </w:rPr>
        <w:t>подтвержденные пояснениями к бухгалтерской отчетности или справкой (в случае, если в пояснениях к бухгалтерской отчетности сведения о просроченной кредиторской задолженности не раскрыты)</w:t>
      </w:r>
      <w:r w:rsidR="006A6FF4" w:rsidRPr="00E91BC7">
        <w:rPr>
          <w:rFonts w:ascii="Times New Roman" w:eastAsia="Times New Roman" w:hAnsi="Times New Roman" w:cs="Times New Roman"/>
        </w:rPr>
        <w:t>;</w:t>
      </w:r>
    </w:p>
    <w:p w14:paraId="55354601" w14:textId="606D035B" w:rsidR="006A6FF4" w:rsidRPr="00E91BC7" w:rsidRDefault="006A6FF4" w:rsidP="000A3FA9">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E91BC7">
        <w:rPr>
          <w:rFonts w:ascii="Times New Roman" w:eastAsia="Times New Roman" w:hAnsi="Times New Roman" w:cs="Times New Roman"/>
        </w:rPr>
        <w:t xml:space="preserve">Безусловное согласие с условиями Договора (по форме Приложения № </w:t>
      </w:r>
      <w:r w:rsidR="006361F2" w:rsidRPr="00E91BC7">
        <w:rPr>
          <w:rFonts w:ascii="Times New Roman" w:eastAsia="Times New Roman" w:hAnsi="Times New Roman" w:cs="Times New Roman"/>
        </w:rPr>
        <w:t>4</w:t>
      </w:r>
      <w:r w:rsidRPr="00E91BC7">
        <w:rPr>
          <w:rFonts w:ascii="Times New Roman" w:eastAsia="Times New Roman" w:hAnsi="Times New Roman" w:cs="Times New Roman"/>
        </w:rPr>
        <w:t>)</w:t>
      </w:r>
      <w:r w:rsidR="000D11D2" w:rsidRPr="00E91BC7">
        <w:rPr>
          <w:rFonts w:ascii="Times New Roman" w:eastAsia="Times New Roman" w:hAnsi="Times New Roman" w:cs="Times New Roman"/>
        </w:rPr>
        <w:t>;</w:t>
      </w:r>
      <w:r w:rsidRPr="00E91BC7">
        <w:rPr>
          <w:rFonts w:ascii="Times New Roman" w:eastAsia="Times New Roman" w:hAnsi="Times New Roman" w:cs="Times New Roman"/>
        </w:rPr>
        <w:t xml:space="preserve"> </w:t>
      </w:r>
    </w:p>
    <w:p w14:paraId="3FFFFE00" w14:textId="77777777" w:rsidR="000D11D2" w:rsidRPr="000A3FA9" w:rsidRDefault="000D11D2" w:rsidP="000D11D2">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Технические требования к помещению;</w:t>
      </w:r>
    </w:p>
    <w:p w14:paraId="000000B0" w14:textId="77777777" w:rsidR="0072765C" w:rsidRPr="000A3FA9" w:rsidRDefault="003051EB">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ходе рассмотрения Заявок Комиссия вправе направлять Претендентам дополнительные запросы, в том числе об уточнении и (или) разъяснении содержания Заявки, предоставлении дополнительных </w:t>
      </w:r>
      <w:r w:rsidRPr="000A3FA9">
        <w:rPr>
          <w:rFonts w:ascii="Times New Roman" w:eastAsia="Times New Roman" w:hAnsi="Times New Roman" w:cs="Times New Roman"/>
          <w:color w:val="000000"/>
        </w:rPr>
        <w:lastRenderedPageBreak/>
        <w:t>документов.</w:t>
      </w:r>
    </w:p>
    <w:p w14:paraId="000000B1"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Рассмотрение и оценка поступивших Заявок проводится Комиссией в два этапа.</w:t>
      </w:r>
    </w:p>
    <w:p w14:paraId="000000B2"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На первом этапе Комиссия оценивает Заявки на соответствие условиям, указанным в п. 7.4. настоящего Запроса, и принимает одно из следующих решений:</w:t>
      </w:r>
    </w:p>
    <w:p w14:paraId="000000B3" w14:textId="77777777" w:rsidR="0072765C" w:rsidRPr="000A3FA9" w:rsidRDefault="003051EB">
      <w:pPr>
        <w:widowControl w:val="0"/>
        <w:pBdr>
          <w:top w:val="nil"/>
          <w:left w:val="nil"/>
          <w:bottom w:val="nil"/>
          <w:right w:val="nil"/>
          <w:between w:val="nil"/>
        </w:pBdr>
        <w:shd w:val="clear" w:color="auto" w:fill="FFFFFF"/>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1) о принятии Заявки к рассмотрению;</w:t>
      </w:r>
    </w:p>
    <w:p w14:paraId="000000B4" w14:textId="77777777" w:rsidR="0072765C" w:rsidRPr="000A3FA9" w:rsidRDefault="003051EB">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2) об отказе в принятии Заявки к рассмотрению.</w:t>
      </w:r>
    </w:p>
    <w:p w14:paraId="000000B5"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Комиссия принимает решение о принятии Заявки к рассмотрению в случае соблюдения всей совокупности следующих условий:</w:t>
      </w:r>
    </w:p>
    <w:p w14:paraId="000000B6"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1)</w:t>
      </w:r>
      <w:r w:rsidRPr="000A3FA9">
        <w:rPr>
          <w:rFonts w:ascii="Times New Roman" w:eastAsia="Times New Roman" w:hAnsi="Times New Roman" w:cs="Times New Roman"/>
          <w:color w:val="000000"/>
        </w:rPr>
        <w:tab/>
        <w:t>Заявка подана в срок, указанный в настоящем Извещении;</w:t>
      </w:r>
    </w:p>
    <w:p w14:paraId="000000B7"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ab/>
        <w:t>Заявка по форме и содержанию соответствует условиям настоящего Извещения;</w:t>
      </w:r>
    </w:p>
    <w:p w14:paraId="000000B8"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3)</w:t>
      </w:r>
      <w:r w:rsidRPr="000A3FA9">
        <w:rPr>
          <w:rFonts w:ascii="Times New Roman" w:eastAsia="Times New Roman" w:hAnsi="Times New Roman" w:cs="Times New Roman"/>
          <w:color w:val="000000"/>
        </w:rPr>
        <w:tab/>
        <w:t>к Заявке приложены документы и информация, предусмотренные в п. 7.1 Запроса, по своему составу, форме и содержанию соответствующие условиям Запроса, требованиям действующего законодательства;</w:t>
      </w:r>
    </w:p>
    <w:p w14:paraId="000000B9"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4)</w:t>
      </w:r>
      <w:r w:rsidRPr="000A3FA9">
        <w:rPr>
          <w:rFonts w:ascii="Times New Roman" w:eastAsia="Times New Roman" w:hAnsi="Times New Roman" w:cs="Times New Roman"/>
          <w:color w:val="000000"/>
        </w:rPr>
        <w:tab/>
        <w:t>в отношении Претендента не инициирована процедура банкротства или ликвидации;</w:t>
      </w:r>
    </w:p>
    <w:p w14:paraId="000000BA"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5)</w:t>
      </w:r>
      <w:r w:rsidRPr="000A3FA9">
        <w:rPr>
          <w:rFonts w:ascii="Times New Roman" w:eastAsia="Times New Roman" w:hAnsi="Times New Roman" w:cs="Times New Roman"/>
          <w:color w:val="000000"/>
        </w:rPr>
        <w:tab/>
        <w:t>Претендент не состоит в реестрах недобросовестных контрагентов Фонда «Сколково» (далее – Фонд) или его дочерних организаций;</w:t>
      </w:r>
    </w:p>
    <w:p w14:paraId="000000BB"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6)</w:t>
      </w:r>
      <w:r w:rsidRPr="000A3FA9">
        <w:rPr>
          <w:rFonts w:ascii="Times New Roman" w:eastAsia="Times New Roman" w:hAnsi="Times New Roman" w:cs="Times New Roman"/>
          <w:color w:val="000000"/>
        </w:rPr>
        <w:tab/>
        <w:t>Претендент не является стороной в судебном споре, связанном с нарушением Претендентом условий договоров, заключенных им с Фондом или его дочерними организациями (источник сведений: картотека арбитражных дел http://kad.arbitr.ru/);</w:t>
      </w:r>
    </w:p>
    <w:p w14:paraId="000000BC"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Комиссия принимает решение об отказе в принятии Заявки к рассмотрению в случае ее несоответствия хотя бы одному из условий, указанных в п. 7.4. Извещения.</w:t>
      </w:r>
    </w:p>
    <w:p w14:paraId="000000BD"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принятия решении об отказе в принятии Заявки к рассмотрению Комиссия уведомляет Претендента в течение одного дня с даты принятия решения. Уведомление должно содержать причину отказа, а также указание на возможность (при наличии) устранить выявленные недостатки и повторно направить Заявку на рассмотрение.</w:t>
      </w:r>
    </w:p>
    <w:p w14:paraId="000000BE"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На втором этапе Комиссия рассматривает Заявки, принятые к рассмотрению, на соответствие критериям, указанным в таблице 1.</w:t>
      </w:r>
    </w:p>
    <w:p w14:paraId="000000BF" w14:textId="77777777" w:rsidR="0072765C" w:rsidRPr="000A3FA9" w:rsidRDefault="0072765C">
      <w:pPr>
        <w:tabs>
          <w:tab w:val="left" w:pos="284"/>
          <w:tab w:val="left" w:pos="567"/>
        </w:tabs>
        <w:spacing w:after="0"/>
        <w:jc w:val="both"/>
        <w:rPr>
          <w:rFonts w:ascii="Times New Roman" w:eastAsia="Times New Roman" w:hAnsi="Times New Roman" w:cs="Times New Roman"/>
          <w:b/>
        </w:rPr>
      </w:pPr>
    </w:p>
    <w:p w14:paraId="000000C0" w14:textId="77777777" w:rsidR="0072765C" w:rsidRPr="000A3FA9" w:rsidRDefault="003051EB">
      <w:pPr>
        <w:tabs>
          <w:tab w:val="left" w:pos="284"/>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Таблица 1. Критерии отбора</w:t>
      </w:r>
    </w:p>
    <w:tbl>
      <w:tblPr>
        <w:tblStyle w:val="afff5"/>
        <w:tblW w:w="9747" w:type="dxa"/>
        <w:tblInd w:w="0" w:type="dxa"/>
        <w:tblLayout w:type="fixed"/>
        <w:tblLook w:val="0400" w:firstRow="0" w:lastRow="0" w:firstColumn="0" w:lastColumn="0" w:noHBand="0" w:noVBand="1"/>
      </w:tblPr>
      <w:tblGrid>
        <w:gridCol w:w="7054"/>
        <w:gridCol w:w="1418"/>
        <w:gridCol w:w="1275"/>
      </w:tblGrid>
      <w:tr w:rsidR="0072765C" w:rsidRPr="000A3FA9" w14:paraId="030B1A50" w14:textId="77777777">
        <w:trPr>
          <w:trHeight w:val="405"/>
        </w:trPr>
        <w:tc>
          <w:tcPr>
            <w:tcW w:w="705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C1" w14:textId="77777777" w:rsidR="0072765C" w:rsidRPr="000A3FA9" w:rsidRDefault="003051EB">
            <w:pPr>
              <w:tabs>
                <w:tab w:val="left" w:pos="567"/>
              </w:tabs>
              <w:jc w:val="both"/>
              <w:rPr>
                <w:rFonts w:ascii="Times New Roman" w:eastAsia="Times New Roman" w:hAnsi="Times New Roman" w:cs="Times New Roman"/>
                <w:b/>
              </w:rPr>
            </w:pPr>
            <w:bookmarkStart w:id="7" w:name="_Hlk213928745"/>
            <w:r w:rsidRPr="000A3FA9">
              <w:rPr>
                <w:rFonts w:ascii="Times New Roman" w:eastAsia="Times New Roman" w:hAnsi="Times New Roman" w:cs="Times New Roman"/>
                <w:b/>
              </w:rPr>
              <w:t>Критерии</w:t>
            </w:r>
          </w:p>
        </w:tc>
        <w:tc>
          <w:tcPr>
            <w:tcW w:w="1418" w:type="dxa"/>
            <w:tcBorders>
              <w:top w:val="single" w:sz="8" w:space="0" w:color="000000"/>
              <w:left w:val="nil"/>
              <w:bottom w:val="single" w:sz="8" w:space="0" w:color="000000"/>
              <w:right w:val="single" w:sz="8" w:space="0" w:color="000000"/>
            </w:tcBorders>
            <w:shd w:val="clear" w:color="auto" w:fill="auto"/>
            <w:vAlign w:val="center"/>
          </w:tcPr>
          <w:p w14:paraId="000000C2" w14:textId="77777777" w:rsidR="0072765C" w:rsidRPr="000A3FA9" w:rsidRDefault="003051EB" w:rsidP="000A3FA9">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Баллы, </w:t>
            </w:r>
            <w:proofErr w:type="spellStart"/>
            <w:r w:rsidRPr="000A3FA9">
              <w:rPr>
                <w:rFonts w:ascii="Times New Roman" w:eastAsia="Times New Roman" w:hAnsi="Times New Roman" w:cs="Times New Roman"/>
                <w:b/>
              </w:rPr>
              <w:t>max</w:t>
            </w:r>
            <w:proofErr w:type="spellEnd"/>
            <w:r w:rsidRPr="000A3FA9">
              <w:rPr>
                <w:rFonts w:ascii="Times New Roman" w:eastAsia="Times New Roman" w:hAnsi="Times New Roman" w:cs="Times New Roman"/>
                <w:b/>
              </w:rPr>
              <w:t xml:space="preserve"> значение</w:t>
            </w:r>
          </w:p>
        </w:tc>
        <w:tc>
          <w:tcPr>
            <w:tcW w:w="1275" w:type="dxa"/>
            <w:tcBorders>
              <w:top w:val="single" w:sz="8" w:space="0" w:color="000000"/>
              <w:left w:val="nil"/>
              <w:bottom w:val="single" w:sz="8" w:space="0" w:color="000000"/>
              <w:right w:val="single" w:sz="8" w:space="0" w:color="000000"/>
            </w:tcBorders>
            <w:shd w:val="clear" w:color="auto" w:fill="auto"/>
            <w:vAlign w:val="center"/>
          </w:tcPr>
          <w:p w14:paraId="000000C4" w14:textId="77777777" w:rsidR="0072765C" w:rsidRPr="000A3FA9" w:rsidRDefault="003051EB" w:rsidP="000A3FA9">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Весовое значение критерия</w:t>
            </w:r>
          </w:p>
        </w:tc>
      </w:tr>
      <w:tr w:rsidR="0072765C" w:rsidRPr="000A3FA9" w14:paraId="5BFD28D5" w14:textId="77777777">
        <w:trPr>
          <w:trHeight w:val="315"/>
        </w:trPr>
        <w:tc>
          <w:tcPr>
            <w:tcW w:w="9747" w:type="dxa"/>
            <w:gridSpan w:val="3"/>
            <w:tcBorders>
              <w:top w:val="single" w:sz="8" w:space="0" w:color="000000"/>
              <w:left w:val="single" w:sz="8" w:space="0" w:color="000000"/>
              <w:bottom w:val="single" w:sz="4" w:space="0" w:color="000000"/>
              <w:right w:val="single" w:sz="8" w:space="0" w:color="000000"/>
            </w:tcBorders>
            <w:shd w:val="clear" w:color="auto" w:fill="auto"/>
            <w:vAlign w:val="center"/>
          </w:tcPr>
          <w:p w14:paraId="000000C6" w14:textId="3A1D0323" w:rsidR="0072765C" w:rsidRPr="000A3FA9" w:rsidRDefault="003051EB" w:rsidP="00925256">
            <w:pPr>
              <w:tabs>
                <w:tab w:val="left" w:pos="310"/>
                <w:tab w:val="left" w:pos="567"/>
              </w:tabs>
              <w:spacing w:line="240" w:lineRule="auto"/>
              <w:jc w:val="both"/>
              <w:rPr>
                <w:rFonts w:ascii="Times New Roman" w:eastAsia="Times New Roman" w:hAnsi="Times New Roman" w:cs="Times New Roman"/>
                <w:b/>
              </w:rPr>
            </w:pPr>
            <w:r w:rsidRPr="000A3FA9">
              <w:rPr>
                <w:rFonts w:ascii="Times New Roman" w:eastAsia="Times New Roman" w:hAnsi="Times New Roman" w:cs="Times New Roman"/>
                <w:b/>
              </w:rPr>
              <w:t>Стоимость предложения</w:t>
            </w:r>
            <w:r w:rsidR="00826FB4"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(Цена договора)</w:t>
            </w:r>
          </w:p>
        </w:tc>
      </w:tr>
      <w:tr w:rsidR="0072765C" w:rsidRPr="000A3FA9" w14:paraId="1A144EF2" w14:textId="77777777" w:rsidTr="000A3FA9">
        <w:trPr>
          <w:trHeight w:val="31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B" w14:textId="77777777" w:rsidR="0072765C" w:rsidRPr="000A3FA9" w:rsidRDefault="0072765C">
            <w:pPr>
              <w:tabs>
                <w:tab w:val="left" w:pos="567"/>
              </w:tabs>
              <w:jc w:val="both"/>
              <w:rPr>
                <w:rFonts w:ascii="Times New Roman" w:eastAsia="Times New Roman" w:hAnsi="Times New Roman" w:cs="Times New Roman"/>
                <w:b/>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C" w14:textId="77777777" w:rsidR="0072765C" w:rsidRPr="000A3FA9" w:rsidRDefault="003051EB">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0-100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E" w14:textId="4DE88D4D" w:rsidR="0072765C" w:rsidRPr="000A3FA9" w:rsidRDefault="00E301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10</w:t>
            </w:r>
            <w:r w:rsidR="003051EB" w:rsidRPr="000A3FA9">
              <w:rPr>
                <w:rFonts w:ascii="Times New Roman" w:eastAsia="Times New Roman" w:hAnsi="Times New Roman" w:cs="Times New Roman"/>
                <w:b/>
              </w:rPr>
              <w:t>0%</w:t>
            </w:r>
          </w:p>
        </w:tc>
      </w:tr>
      <w:tr w:rsidR="0072765C" w:rsidRPr="000A3FA9" w14:paraId="1825630C" w14:textId="77777777">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0" w14:textId="34B8ADB5" w:rsidR="0072765C" w:rsidRPr="000A3FA9" w:rsidRDefault="003051EB">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А) </w:t>
            </w:r>
            <w:bookmarkStart w:id="8" w:name="_Hlk131497290"/>
            <w:r w:rsidRPr="000A3FA9">
              <w:rPr>
                <w:rFonts w:ascii="Times New Roman" w:eastAsia="Times New Roman" w:hAnsi="Times New Roman" w:cs="Times New Roman"/>
                <w:b/>
              </w:rPr>
              <w:t xml:space="preserve">Размер минимальной арендной ставки, руб./кв. м. в год, </w:t>
            </w:r>
            <w:r w:rsidR="006361F2">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w:t>
            </w:r>
            <w:r w:rsidR="00C73F2B" w:rsidRPr="000A3FA9">
              <w:rPr>
                <w:rFonts w:ascii="Times New Roman" w:eastAsia="Times New Roman" w:hAnsi="Times New Roman" w:cs="Times New Roman"/>
                <w:b/>
              </w:rPr>
              <w:t>(</w:t>
            </w:r>
            <w:r w:rsidRPr="000A3FA9">
              <w:rPr>
                <w:rFonts w:ascii="Times New Roman" w:eastAsia="Times New Roman" w:hAnsi="Times New Roman" w:cs="Times New Roman"/>
                <w:b/>
              </w:rPr>
              <w:t xml:space="preserve">но не менее </w:t>
            </w:r>
            <w:r w:rsidR="00CC7A51" w:rsidRPr="00CC7A51">
              <w:rPr>
                <w:rFonts w:ascii="Times New Roman" w:eastAsia="Times New Roman" w:hAnsi="Times New Roman" w:cs="Times New Roman"/>
                <w:b/>
              </w:rPr>
              <w:t>7</w:t>
            </w:r>
            <w:r w:rsidR="00CC7A51">
              <w:rPr>
                <w:rFonts w:ascii="Times New Roman" w:eastAsia="Times New Roman" w:hAnsi="Times New Roman" w:cs="Times New Roman"/>
                <w:b/>
              </w:rPr>
              <w:t> </w:t>
            </w:r>
            <w:r w:rsidR="00CC7A51" w:rsidRPr="00CC7A51">
              <w:rPr>
                <w:rFonts w:ascii="Times New Roman" w:eastAsia="Times New Roman" w:hAnsi="Times New Roman" w:cs="Times New Roman"/>
                <w:b/>
              </w:rPr>
              <w:t>127</w:t>
            </w:r>
            <w:r w:rsidR="00CC7A51">
              <w:rPr>
                <w:rFonts w:ascii="Times New Roman" w:eastAsia="Times New Roman" w:hAnsi="Times New Roman" w:cs="Times New Roman"/>
                <w:b/>
              </w:rPr>
              <w:t>,50</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руб./кв. м. в год, </w:t>
            </w:r>
            <w:r w:rsidR="006361F2">
              <w:rPr>
                <w:rFonts w:ascii="Times New Roman" w:eastAsia="Times New Roman" w:hAnsi="Times New Roman" w:cs="Times New Roman"/>
                <w:b/>
              </w:rPr>
              <w:t>без</w:t>
            </w:r>
            <w:r w:rsidRPr="000A3FA9">
              <w:rPr>
                <w:rFonts w:ascii="Times New Roman" w:eastAsia="Times New Roman" w:hAnsi="Times New Roman" w:cs="Times New Roman"/>
                <w:b/>
              </w:rPr>
              <w:t xml:space="preserve"> НДС</w:t>
            </w:r>
            <w:r w:rsidR="00C73F2B" w:rsidRPr="000A3FA9">
              <w:rPr>
                <w:rFonts w:ascii="Times New Roman" w:eastAsia="Times New Roman" w:hAnsi="Times New Roman" w:cs="Times New Roman"/>
                <w:b/>
              </w:rPr>
              <w:t>)</w:t>
            </w:r>
            <w:r w:rsidRPr="000A3FA9">
              <w:rPr>
                <w:rFonts w:ascii="Times New Roman" w:eastAsia="Times New Roman" w:hAnsi="Times New Roman" w:cs="Times New Roman"/>
                <w:b/>
              </w:rPr>
              <w:t xml:space="preserve"> </w:t>
            </w:r>
            <w:r w:rsidR="00826FB4" w:rsidRPr="000A3FA9">
              <w:rPr>
                <w:rFonts w:ascii="Times New Roman" w:eastAsia="Times New Roman" w:hAnsi="Times New Roman" w:cs="Times New Roman"/>
                <w:b/>
              </w:rPr>
              <w:t xml:space="preserve">для столовой </w:t>
            </w:r>
            <w:r w:rsidR="00C73F2B" w:rsidRPr="000A3FA9">
              <w:rPr>
                <w:rFonts w:ascii="Times New Roman" w:eastAsia="Times New Roman" w:hAnsi="Times New Roman" w:cs="Times New Roman"/>
                <w:b/>
              </w:rPr>
              <w:t>(1</w:t>
            </w:r>
            <w:r w:rsidR="006361F2">
              <w:rPr>
                <w:rFonts w:ascii="Times New Roman" w:eastAsia="Times New Roman" w:hAnsi="Times New Roman" w:cs="Times New Roman"/>
                <w:b/>
              </w:rPr>
              <w:t>305</w:t>
            </w:r>
            <w:r w:rsidR="00C73F2B" w:rsidRPr="000A3FA9">
              <w:rPr>
                <w:rFonts w:ascii="Times New Roman" w:eastAsia="Times New Roman" w:hAnsi="Times New Roman" w:cs="Times New Roman"/>
                <w:b/>
              </w:rPr>
              <w:t xml:space="preserve"> кв. м) </w:t>
            </w:r>
            <w:bookmarkEnd w:id="8"/>
          </w:p>
          <w:p w14:paraId="000000D1" w14:textId="6119C11C"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i/>
              </w:rPr>
              <w:t>*</w:t>
            </w:r>
            <w:r w:rsidRPr="000A3FA9">
              <w:rPr>
                <w:rFonts w:ascii="Times New Roman" w:eastAsia="Times New Roman" w:hAnsi="Times New Roman" w:cs="Times New Roman"/>
              </w:rPr>
              <w:t xml:space="preserve">Заявке с максимальной арендной ставкой присваивается </w:t>
            </w:r>
            <w:r w:rsidR="00BA3FB0">
              <w:rPr>
                <w:rFonts w:ascii="Times New Roman" w:eastAsia="Times New Roman" w:hAnsi="Times New Roman" w:cs="Times New Roman"/>
              </w:rPr>
              <w:t>60</w:t>
            </w:r>
            <w:r w:rsidRPr="000A3FA9">
              <w:rPr>
                <w:rFonts w:ascii="Times New Roman" w:eastAsia="Times New Roman" w:hAnsi="Times New Roman" w:cs="Times New Roman"/>
              </w:rPr>
              <w:t xml:space="preserve"> баллов. </w:t>
            </w:r>
          </w:p>
          <w:p w14:paraId="000000D2" w14:textId="77777777"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000000D3" w14:textId="77777777" w:rsidR="0072765C" w:rsidRPr="000A3FA9" w:rsidRDefault="003051EB">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Ц / </w:t>
            </w:r>
            <w:proofErr w:type="spellStart"/>
            <w:r w:rsidRPr="000A3FA9">
              <w:rPr>
                <w:rFonts w:ascii="Times New Roman" w:eastAsia="Times New Roman" w:hAnsi="Times New Roman" w:cs="Times New Roman"/>
              </w:rPr>
              <w:t>Цмакс</w:t>
            </w:r>
            <w:proofErr w:type="spellEnd"/>
            <w:r w:rsidRPr="000A3FA9">
              <w:rPr>
                <w:rFonts w:ascii="Times New Roman" w:eastAsia="Times New Roman" w:hAnsi="Times New Roman" w:cs="Times New Roman"/>
              </w:rPr>
              <w:t xml:space="preserve"> *100, где Ц – цена договора в данной заявке, Ц макс – цена договора в заявке с максимальной ценой.</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4" w14:textId="13C1C9FD" w:rsidR="0072765C" w:rsidRPr="00390D2E" w:rsidRDefault="00BA3FB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60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6" w14:textId="77777777" w:rsidR="0072765C" w:rsidRPr="000A3FA9" w:rsidRDefault="0072765C">
            <w:pPr>
              <w:tabs>
                <w:tab w:val="left" w:pos="567"/>
              </w:tabs>
              <w:jc w:val="both"/>
              <w:rPr>
                <w:rFonts w:ascii="Times New Roman" w:eastAsia="Times New Roman" w:hAnsi="Times New Roman" w:cs="Times New Roman"/>
                <w:b/>
              </w:rPr>
            </w:pPr>
          </w:p>
          <w:p w14:paraId="000000D7" w14:textId="77777777" w:rsidR="0072765C" w:rsidRPr="000A3FA9" w:rsidRDefault="0072765C">
            <w:pPr>
              <w:tabs>
                <w:tab w:val="left" w:pos="567"/>
              </w:tabs>
              <w:jc w:val="both"/>
              <w:rPr>
                <w:rFonts w:ascii="Times New Roman" w:eastAsia="Times New Roman" w:hAnsi="Times New Roman" w:cs="Times New Roman"/>
                <w:b/>
              </w:rPr>
            </w:pPr>
          </w:p>
          <w:p w14:paraId="000000D8" w14:textId="77777777" w:rsidR="0072765C" w:rsidRPr="000A3FA9" w:rsidRDefault="0072765C">
            <w:pPr>
              <w:tabs>
                <w:tab w:val="left" w:pos="567"/>
              </w:tabs>
              <w:jc w:val="both"/>
              <w:rPr>
                <w:rFonts w:ascii="Times New Roman" w:eastAsia="Times New Roman" w:hAnsi="Times New Roman" w:cs="Times New Roman"/>
                <w:b/>
              </w:rPr>
            </w:pPr>
          </w:p>
        </w:tc>
      </w:tr>
      <w:bookmarkStart w:id="9" w:name="_Hlk213928123"/>
      <w:tr w:rsidR="0072765C" w:rsidRPr="000A3FA9" w14:paraId="13049AB9" w14:textId="77777777">
        <w:trPr>
          <w:trHeight w:val="615"/>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A" w14:textId="715A8E3E" w:rsidR="0072765C" w:rsidRPr="000A3FA9" w:rsidRDefault="00F95756">
            <w:pPr>
              <w:tabs>
                <w:tab w:val="left" w:pos="567"/>
              </w:tabs>
              <w:spacing w:after="0"/>
              <w:jc w:val="both"/>
              <w:rPr>
                <w:rFonts w:ascii="Times New Roman" w:eastAsia="Times New Roman" w:hAnsi="Times New Roman" w:cs="Times New Roman"/>
                <w:b/>
              </w:rPr>
            </w:pPr>
            <w:sdt>
              <w:sdtPr>
                <w:tag w:val="goog_rdk_3"/>
                <w:id w:val="-626390859"/>
              </w:sdtPr>
              <w:sdtContent/>
            </w:sdt>
            <w:r w:rsidR="003051EB" w:rsidRPr="000A3FA9">
              <w:rPr>
                <w:rFonts w:ascii="Times New Roman" w:eastAsia="Times New Roman" w:hAnsi="Times New Roman" w:cs="Times New Roman"/>
                <w:b/>
              </w:rPr>
              <w:t>Б) Процент от Выручки Субарендатора в месяц</w:t>
            </w:r>
            <w:r w:rsidR="001E1A0F">
              <w:rPr>
                <w:rFonts w:ascii="Times New Roman" w:eastAsia="Times New Roman" w:hAnsi="Times New Roman" w:cs="Times New Roman"/>
                <w:b/>
              </w:rPr>
              <w:t xml:space="preserve"> не менее 5%</w:t>
            </w:r>
            <w:r w:rsidR="003051EB" w:rsidRPr="000A3FA9">
              <w:rPr>
                <w:rFonts w:ascii="Times New Roman" w:eastAsia="Times New Roman" w:hAnsi="Times New Roman" w:cs="Times New Roman"/>
                <w:b/>
              </w:rPr>
              <w:t xml:space="preserve">, </w:t>
            </w:r>
            <w:r w:rsidR="006361F2">
              <w:rPr>
                <w:rFonts w:ascii="Times New Roman" w:eastAsia="Times New Roman" w:hAnsi="Times New Roman" w:cs="Times New Roman"/>
                <w:b/>
              </w:rPr>
              <w:t>без</w:t>
            </w:r>
            <w:r w:rsidR="003051EB" w:rsidRPr="000A3FA9">
              <w:rPr>
                <w:rFonts w:ascii="Times New Roman" w:eastAsia="Times New Roman" w:hAnsi="Times New Roman" w:cs="Times New Roman"/>
                <w:b/>
              </w:rPr>
              <w:t xml:space="preserve"> НДС</w:t>
            </w:r>
            <w:r w:rsidR="006361F2">
              <w:rPr>
                <w:rFonts w:ascii="Times New Roman" w:eastAsia="Times New Roman" w:hAnsi="Times New Roman" w:cs="Times New Roman"/>
                <w:b/>
              </w:rPr>
              <w:t xml:space="preserve"> </w:t>
            </w:r>
            <w:r w:rsidR="00B82FAA" w:rsidRPr="000A3FA9">
              <w:rPr>
                <w:rFonts w:ascii="Times New Roman" w:eastAsia="Times New Roman" w:hAnsi="Times New Roman" w:cs="Times New Roman"/>
                <w:b/>
              </w:rPr>
              <w:t>для столовой (1</w:t>
            </w:r>
            <w:r w:rsidR="006361F2">
              <w:rPr>
                <w:rFonts w:ascii="Times New Roman" w:eastAsia="Times New Roman" w:hAnsi="Times New Roman" w:cs="Times New Roman"/>
                <w:b/>
              </w:rPr>
              <w:t>305</w:t>
            </w:r>
            <w:r w:rsidR="00B82FAA" w:rsidRPr="000A3FA9">
              <w:rPr>
                <w:rFonts w:ascii="Times New Roman" w:eastAsia="Times New Roman" w:hAnsi="Times New Roman" w:cs="Times New Roman"/>
                <w:b/>
              </w:rPr>
              <w:t xml:space="preserve"> кв. м.)</w:t>
            </w:r>
            <w:r w:rsidR="003051EB" w:rsidRPr="000A3FA9">
              <w:rPr>
                <w:rFonts w:ascii="Times New Roman" w:eastAsia="Times New Roman" w:hAnsi="Times New Roman" w:cs="Times New Roman"/>
                <w:b/>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B" w14:textId="0C4A270C" w:rsidR="0072765C" w:rsidRPr="000A3FA9" w:rsidRDefault="001E1A0F">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20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D" w14:textId="77777777" w:rsidR="0072765C" w:rsidRPr="000A3FA9" w:rsidRDefault="0072765C">
            <w:pPr>
              <w:tabs>
                <w:tab w:val="left" w:pos="567"/>
              </w:tabs>
              <w:jc w:val="both"/>
              <w:rPr>
                <w:rFonts w:ascii="Times New Roman" w:eastAsia="Times New Roman" w:hAnsi="Times New Roman" w:cs="Times New Roman"/>
                <w:b/>
              </w:rPr>
            </w:pPr>
          </w:p>
        </w:tc>
      </w:tr>
      <w:tr w:rsidR="0072765C" w:rsidRPr="000A3FA9" w14:paraId="030682D2" w14:textId="77777777">
        <w:trPr>
          <w:trHeight w:val="990"/>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EE" w14:textId="3C9CCDA4" w:rsidR="0072765C" w:rsidRPr="000A3FA9" w:rsidRDefault="00F95756">
            <w:pPr>
              <w:tabs>
                <w:tab w:val="left" w:pos="567"/>
              </w:tabs>
              <w:spacing w:after="0" w:line="240" w:lineRule="auto"/>
              <w:jc w:val="both"/>
              <w:rPr>
                <w:rFonts w:ascii="Times New Roman" w:eastAsia="Times New Roman" w:hAnsi="Times New Roman" w:cs="Times New Roman"/>
              </w:rPr>
            </w:pPr>
            <w:sdt>
              <w:sdtPr>
                <w:tag w:val="goog_rdk_7"/>
                <w:id w:val="236288077"/>
              </w:sdtPr>
              <w:sdtContent/>
            </w:sdt>
            <w:r w:rsidR="003051EB" w:rsidRPr="000A3FA9">
              <w:rPr>
                <w:rFonts w:ascii="Times New Roman" w:eastAsia="Times New Roman" w:hAnsi="Times New Roman" w:cs="Times New Roman"/>
                <w:i/>
              </w:rPr>
              <w:t>*</w:t>
            </w:r>
            <w:r w:rsidR="003051EB" w:rsidRPr="000A3FA9">
              <w:rPr>
                <w:rFonts w:ascii="Times New Roman" w:eastAsia="Times New Roman" w:hAnsi="Times New Roman" w:cs="Times New Roman"/>
              </w:rPr>
              <w:t xml:space="preserve">Заявке с максимальным процентом с Выручки присваивается </w:t>
            </w:r>
            <w:r w:rsidR="00BA3FB0">
              <w:rPr>
                <w:rFonts w:ascii="Times New Roman" w:eastAsia="Times New Roman" w:hAnsi="Times New Roman" w:cs="Times New Roman"/>
              </w:rPr>
              <w:t>10</w:t>
            </w:r>
            <w:r w:rsidR="003051EB" w:rsidRPr="000A3FA9">
              <w:rPr>
                <w:rFonts w:ascii="Times New Roman" w:eastAsia="Times New Roman" w:hAnsi="Times New Roman" w:cs="Times New Roman"/>
              </w:rPr>
              <w:t xml:space="preserve"> баллов. </w:t>
            </w:r>
          </w:p>
          <w:p w14:paraId="000000EF" w14:textId="77777777"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000000F0" w14:textId="77777777" w:rsidR="0072765C" w:rsidRPr="000A3FA9" w:rsidRDefault="003051EB">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Б / </w:t>
            </w:r>
            <w:proofErr w:type="spellStart"/>
            <w:r w:rsidRPr="000A3FA9">
              <w:rPr>
                <w:rFonts w:ascii="Times New Roman" w:eastAsia="Times New Roman" w:hAnsi="Times New Roman" w:cs="Times New Roman"/>
              </w:rPr>
              <w:t>Бмакс</w:t>
            </w:r>
            <w:proofErr w:type="spellEnd"/>
            <w:r w:rsidRPr="000A3FA9">
              <w:rPr>
                <w:rFonts w:ascii="Times New Roman" w:eastAsia="Times New Roman" w:hAnsi="Times New Roman" w:cs="Times New Roman"/>
              </w:rPr>
              <w:t xml:space="preserve"> *100, где Б– процент от Выручки в данной заявке, Б макс – максимальный процент от Выручки предложенный другими Претендентами.</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F1" w14:textId="68C0B29F" w:rsidR="00BA3FB0" w:rsidRPr="000A3FA9" w:rsidRDefault="00BA3FB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F3" w14:textId="77777777" w:rsidR="0072765C" w:rsidRPr="000A3FA9" w:rsidRDefault="0072765C">
            <w:pPr>
              <w:tabs>
                <w:tab w:val="left" w:pos="567"/>
              </w:tabs>
              <w:jc w:val="both"/>
              <w:rPr>
                <w:rFonts w:ascii="Times New Roman" w:eastAsia="Times New Roman" w:hAnsi="Times New Roman" w:cs="Times New Roman"/>
                <w:b/>
              </w:rPr>
            </w:pPr>
          </w:p>
        </w:tc>
      </w:tr>
      <w:bookmarkEnd w:id="9"/>
      <w:tr w:rsidR="00B82FAA" w:rsidRPr="000A3FA9" w14:paraId="1C226DF6" w14:textId="77777777" w:rsidTr="00BA3FB0">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0117F" w14:textId="2E22C2B6" w:rsidR="00B82FAA" w:rsidRDefault="00B82FAA" w:rsidP="00775490">
            <w:pPr>
              <w:tabs>
                <w:tab w:val="left" w:pos="567"/>
              </w:tabs>
              <w:jc w:val="both"/>
              <w:rPr>
                <w:rFonts w:ascii="Times New Roman" w:hAnsi="Times New Roman" w:cs="Times New Roman"/>
                <w:b/>
                <w:bCs/>
                <w:color w:val="000000"/>
                <w:lang w:eastAsia="en-US"/>
              </w:rPr>
            </w:pPr>
            <w:r w:rsidRPr="000A3FA9">
              <w:rPr>
                <w:rFonts w:ascii="Times New Roman" w:eastAsia="Times New Roman" w:hAnsi="Times New Roman" w:cs="Times New Roman"/>
                <w:b/>
              </w:rPr>
              <w:t xml:space="preserve">В) </w:t>
            </w:r>
            <w:r w:rsidR="00390D2E" w:rsidRPr="007111C8">
              <w:rPr>
                <w:rFonts w:ascii="Times New Roman" w:hAnsi="Times New Roman" w:cs="Times New Roman"/>
                <w:b/>
                <w:bCs/>
                <w:color w:val="000000"/>
                <w:lang w:eastAsia="en-US"/>
              </w:rPr>
              <w:t>Профессиональный опыт, деловая репутация и квалификация Претендента</w:t>
            </w:r>
          </w:p>
          <w:p w14:paraId="76D69796" w14:textId="59AEDF71" w:rsidR="00BA3FB0" w:rsidRPr="00BA3FB0" w:rsidRDefault="00BA3FB0" w:rsidP="00BA3FB0">
            <w:pPr>
              <w:spacing w:line="240" w:lineRule="auto"/>
              <w:jc w:val="both"/>
              <w:rPr>
                <w:rFonts w:ascii="Times New Roman" w:eastAsia="Times New Roman" w:hAnsi="Times New Roman" w:cs="Times New Roman"/>
                <w:b/>
                <w:bCs/>
                <w:i/>
                <w:color w:val="000000"/>
              </w:rPr>
            </w:pPr>
            <w:r w:rsidRPr="00BA3FB0">
              <w:rPr>
                <w:rFonts w:ascii="Times New Roman" w:eastAsia="Times New Roman" w:hAnsi="Times New Roman" w:cs="Times New Roman"/>
                <w:b/>
                <w:bCs/>
                <w:i/>
                <w:color w:val="000000"/>
              </w:rPr>
              <w:t xml:space="preserve">Наличие </w:t>
            </w:r>
            <w:r>
              <w:rPr>
                <w:rFonts w:ascii="Times New Roman" w:eastAsia="Times New Roman" w:hAnsi="Times New Roman" w:cs="Times New Roman"/>
                <w:b/>
                <w:bCs/>
                <w:i/>
                <w:color w:val="000000"/>
              </w:rPr>
              <w:t xml:space="preserve">столовых, </w:t>
            </w:r>
            <w:r w:rsidRPr="00BA3FB0">
              <w:rPr>
                <w:rFonts w:ascii="Times New Roman" w:eastAsia="Times New Roman" w:hAnsi="Times New Roman" w:cs="Times New Roman"/>
                <w:b/>
                <w:bCs/>
                <w:i/>
                <w:color w:val="000000"/>
              </w:rPr>
              <w:t>ресторанов, кафе или других объектов общественного питания в Москве и/или других городах РФ, работающих </w:t>
            </w:r>
          </w:p>
          <w:p w14:paraId="1C8039CE"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0 до 1 года</w:t>
            </w:r>
          </w:p>
          <w:p w14:paraId="7E364E80"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1 года до 3 лет</w:t>
            </w:r>
          </w:p>
          <w:p w14:paraId="046E8D53"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3 до 5 лет</w:t>
            </w:r>
          </w:p>
          <w:p w14:paraId="20305058"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более 5-ти лет</w:t>
            </w:r>
          </w:p>
          <w:p w14:paraId="7BC65842" w14:textId="1AAD9C92" w:rsidR="00B82FAA" w:rsidRPr="000A3FA9" w:rsidRDefault="00BA3FB0" w:rsidP="00BA3FB0">
            <w:pPr>
              <w:tabs>
                <w:tab w:val="left" w:pos="567"/>
              </w:tabs>
              <w:jc w:val="both"/>
              <w:rPr>
                <w:rFonts w:ascii="Times New Roman" w:eastAsia="Times New Roman" w:hAnsi="Times New Roman" w:cs="Times New Roman"/>
                <w:b/>
              </w:rPr>
            </w:pPr>
            <w:r w:rsidRPr="007111C8">
              <w:rPr>
                <w:rFonts w:ascii="Times New Roman" w:eastAsia="Times New Roman" w:hAnsi="Times New Roman" w:cs="Times New Roman"/>
                <w:color w:val="000000"/>
              </w:rPr>
              <w:t>*подтверждается копиями договоров аренды (субаренды) помещений, в котором(-ых) Претендент ведет деятельность с указанием адреса. В случае невозможности предоставления копии договора, подтверждающего опыт Претендента, допускается предоставление официального письма от арендодателя, с подтверждением факта аренды помещения Претендентом с целью организации общественного питания и осуществления деятельности Претендентом в таком помещении, с указанием адреса размещения и площади арендуемого помещения, а также даты начала осуществления деятельности Претендента. Письмо должно быть подписано уполномоченным лицом арендодателя и содержать оттиск печати организации (при наличии). При этом Общество оставляет за собой право проверить предоставленные данные. Учитывается совокупный опыт Претендента и опыт лиц, входящих с Претендентом в одну группу лиц (с предоставлением информации об основаниях вхождения таких лиц в одну группу лиц).</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10E530D" w14:textId="77777777" w:rsidR="00BA3FB0" w:rsidRDefault="00BA3FB0" w:rsidP="00775490">
            <w:pPr>
              <w:tabs>
                <w:tab w:val="left" w:pos="567"/>
              </w:tabs>
              <w:jc w:val="center"/>
              <w:rPr>
                <w:rFonts w:ascii="Times New Roman" w:eastAsia="Times New Roman" w:hAnsi="Times New Roman" w:cs="Times New Roman"/>
                <w:b/>
              </w:rPr>
            </w:pPr>
          </w:p>
          <w:p w14:paraId="135CAF00" w14:textId="77777777" w:rsidR="00BA3FB0" w:rsidRDefault="00BA3FB0" w:rsidP="00775490">
            <w:pPr>
              <w:tabs>
                <w:tab w:val="left" w:pos="567"/>
              </w:tabs>
              <w:jc w:val="center"/>
              <w:rPr>
                <w:rFonts w:ascii="Times New Roman" w:eastAsia="Times New Roman" w:hAnsi="Times New Roman" w:cs="Times New Roman"/>
                <w:b/>
              </w:rPr>
            </w:pPr>
          </w:p>
          <w:p w14:paraId="04A81817" w14:textId="77777777" w:rsidR="00BA3FB0" w:rsidRDefault="00BA3FB0" w:rsidP="00775490">
            <w:pPr>
              <w:tabs>
                <w:tab w:val="left" w:pos="567"/>
              </w:tabs>
              <w:jc w:val="center"/>
              <w:rPr>
                <w:rFonts w:ascii="Times New Roman" w:eastAsia="Times New Roman" w:hAnsi="Times New Roman" w:cs="Times New Roman"/>
                <w:b/>
              </w:rPr>
            </w:pPr>
          </w:p>
          <w:p w14:paraId="2306A8F8" w14:textId="65B24FB1" w:rsidR="00B82FAA"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0</w:t>
            </w:r>
          </w:p>
          <w:p w14:paraId="41A7E917" w14:textId="77777777" w:rsid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5</w:t>
            </w:r>
          </w:p>
          <w:p w14:paraId="50F28EFA" w14:textId="77777777" w:rsid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5</w:t>
            </w:r>
          </w:p>
          <w:p w14:paraId="0334C6E7" w14:textId="07F94E8B" w:rsidR="00BA3FB0" w:rsidRP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10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F4730" w14:textId="77777777" w:rsidR="00B82FAA" w:rsidRPr="000A3FA9" w:rsidRDefault="00B82FAA" w:rsidP="00775490">
            <w:pPr>
              <w:tabs>
                <w:tab w:val="left" w:pos="567"/>
              </w:tabs>
              <w:jc w:val="both"/>
              <w:rPr>
                <w:rFonts w:ascii="Times New Roman" w:eastAsia="Times New Roman" w:hAnsi="Times New Roman" w:cs="Times New Roman"/>
                <w:b/>
              </w:rPr>
            </w:pPr>
          </w:p>
          <w:p w14:paraId="371AC9EB" w14:textId="77777777" w:rsidR="00B82FAA" w:rsidRPr="000A3FA9" w:rsidRDefault="00B82FAA" w:rsidP="00775490">
            <w:pPr>
              <w:tabs>
                <w:tab w:val="left" w:pos="567"/>
              </w:tabs>
              <w:jc w:val="both"/>
              <w:rPr>
                <w:rFonts w:ascii="Times New Roman" w:eastAsia="Times New Roman" w:hAnsi="Times New Roman" w:cs="Times New Roman"/>
                <w:b/>
              </w:rPr>
            </w:pPr>
          </w:p>
          <w:p w14:paraId="19C0FFCF" w14:textId="77777777" w:rsidR="00B82FAA" w:rsidRPr="000A3FA9" w:rsidRDefault="00B82FAA" w:rsidP="00775490">
            <w:pPr>
              <w:tabs>
                <w:tab w:val="left" w:pos="567"/>
              </w:tabs>
              <w:jc w:val="both"/>
              <w:rPr>
                <w:rFonts w:ascii="Times New Roman" w:eastAsia="Times New Roman" w:hAnsi="Times New Roman" w:cs="Times New Roman"/>
                <w:b/>
              </w:rPr>
            </w:pPr>
          </w:p>
        </w:tc>
      </w:tr>
      <w:bookmarkEnd w:id="7"/>
    </w:tbl>
    <w:p w14:paraId="00000138" w14:textId="77777777" w:rsidR="0072765C" w:rsidRPr="000A3FA9" w:rsidRDefault="0072765C">
      <w:pPr>
        <w:tabs>
          <w:tab w:val="left" w:pos="284"/>
          <w:tab w:val="left" w:pos="567"/>
        </w:tabs>
        <w:spacing w:after="0"/>
        <w:jc w:val="both"/>
        <w:rPr>
          <w:rFonts w:ascii="Times New Roman" w:eastAsia="Times New Roman" w:hAnsi="Times New Roman" w:cs="Times New Roman"/>
        </w:rPr>
      </w:pPr>
    </w:p>
    <w:p w14:paraId="00000139"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Коэффициент значимости критериев определяется в Таблице 1. Критерии отбора. При расчете рейтинга применяется коэффициент значимости, соответствующий каждому из критериев. </w:t>
      </w:r>
    </w:p>
    <w:p w14:paraId="0000013A"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Сумма значимостей критериев оценки каждой Заявки составляет 100 баллов. </w:t>
      </w:r>
    </w:p>
    <w:p w14:paraId="0000013B"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выставляемых каждым членом Комиссии, при этом Заявке, содержащей лучшие условия исполнения Договора субаренды, присуждается максимальное значение в баллах по соответствующему критерию. </w:t>
      </w:r>
    </w:p>
    <w:p w14:paraId="0000013C"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 </w:t>
      </w:r>
    </w:p>
    <w:p w14:paraId="0000013D"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Заявке, набравшей наибольший итоговый рейтинг, присваивается первый номер.</w:t>
      </w:r>
    </w:p>
    <w:p w14:paraId="0000013E" w14:textId="6325BE1D"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Результаты рассмотрения и оценки Заявок оформляются протоколом</w:t>
      </w:r>
      <w:r w:rsidR="00A92AF0" w:rsidRPr="000A3FA9">
        <w:rPr>
          <w:rFonts w:ascii="Times New Roman" w:eastAsia="Times New Roman" w:hAnsi="Times New Roman" w:cs="Times New Roman"/>
          <w:color w:val="000000"/>
        </w:rPr>
        <w:t>.</w:t>
      </w:r>
    </w:p>
    <w:p w14:paraId="0000013F"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случае если на основании результатов рассмотрения Заявок принято решение об отказе в принятии всех Заявок к рассмотрению Запрос признается несостоявшимся. </w:t>
      </w:r>
    </w:p>
    <w:p w14:paraId="00000140"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если только одна Заявка удовлетворяет всем требованиям настоящего Извещения, Комиссия вправе принять решение о заключении Договора с единственным Претендентом.</w:t>
      </w:r>
    </w:p>
    <w:p w14:paraId="00000141"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Договор заключается на условиях, указанных в поданной таким Претендентом Заявке и Извещении. </w:t>
      </w:r>
    </w:p>
    <w:p w14:paraId="00000142"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Сведения об итогах Запроса размещаются в сети интернет по адресу: http://sk.ru/technopark/</w:t>
      </w:r>
    </w:p>
    <w:p w14:paraId="00000143"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Запрос не является конкурсом либо аукционом в значении этих понятий, содержащемся в Гражданском кодексе Российской Федерации, и его проведение не регулируется статьями 447 — 449 указанного кодекса и не накладывает на Общество гражданско-правовых обязательств по заключению Договора с победителем процедуры отбора или иным участником процедуры отбора. Общество вправе отказаться от проведения Запроса на любом этапе. </w:t>
      </w:r>
    </w:p>
    <w:p w14:paraId="00000144"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color w:val="000000"/>
        </w:rPr>
      </w:pPr>
    </w:p>
    <w:p w14:paraId="00000145" w14:textId="77777777" w:rsidR="0072765C" w:rsidRPr="000A3FA9" w:rsidRDefault="003051EB">
      <w:pPr>
        <w:numPr>
          <w:ilvl w:val="0"/>
          <w:numId w:val="3"/>
        </w:numPr>
        <w:pBdr>
          <w:top w:val="nil"/>
          <w:left w:val="nil"/>
          <w:bottom w:val="nil"/>
          <w:right w:val="nil"/>
          <w:between w:val="nil"/>
        </w:pBdr>
        <w:tabs>
          <w:tab w:val="left" w:pos="0"/>
          <w:tab w:val="left" w:pos="567"/>
        </w:tabs>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ПОРЯДОК ЗАКЛЮЧЕНИЯ ДОГОВОРА </w:t>
      </w:r>
    </w:p>
    <w:p w14:paraId="00000146"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Общество подготавливает и направляет посредством курьерской службы или почтовой связи с уведомлением о вручении Победителю согласованный с Претендентом проект Договора, который должен быть подписан Победителем и направлен в Общество в течение 5 (Пяти) рабочих дней с момента его получения.</w:t>
      </w:r>
    </w:p>
    <w:p w14:paraId="00000147" w14:textId="77777777" w:rsidR="0072765C" w:rsidRPr="000A3FA9" w:rsidRDefault="003051EB">
      <w:pPr>
        <w:tabs>
          <w:tab w:val="left" w:pos="567"/>
          <w:tab w:val="left" w:pos="709"/>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Если в течение 5 (Пяти) рабочих дней с даты получения такого проекта Договора, Претендент не дает согласия на его заключение и не возвращает в Общество подписанный со своей стороны Договор, Общество вправе заключить Договор с Претендентом, Заявка которого набрала следующее за Заявкой Победителя количество баллов, либо принять решение о признании Запроса несостоявшимся. </w:t>
      </w:r>
    </w:p>
    <w:p w14:paraId="00000148"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уклонения участника Запроса, Заявке которого присвоен второй номер, от заключения Договора Общество вправе принять решение о признании Запроса несостоявшимся.</w:t>
      </w:r>
    </w:p>
    <w:p w14:paraId="00000149"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b/>
          <w:color w:val="000000"/>
        </w:rPr>
      </w:pPr>
    </w:p>
    <w:p w14:paraId="0000014A" w14:textId="77777777" w:rsidR="0072765C" w:rsidRPr="000A3FA9" w:rsidRDefault="003051EB">
      <w:pPr>
        <w:numPr>
          <w:ilvl w:val="0"/>
          <w:numId w:val="3"/>
        </w:numPr>
        <w:pBdr>
          <w:top w:val="nil"/>
          <w:left w:val="nil"/>
          <w:bottom w:val="nil"/>
          <w:right w:val="nil"/>
          <w:between w:val="nil"/>
        </w:pBdr>
        <w:tabs>
          <w:tab w:val="left" w:pos="0"/>
          <w:tab w:val="left" w:pos="567"/>
        </w:tabs>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ПЕРЕТОРЖКА </w:t>
      </w:r>
    </w:p>
    <w:p w14:paraId="0000014B"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b/>
          <w:color w:val="000000"/>
        </w:rPr>
      </w:pPr>
    </w:p>
    <w:p w14:paraId="0000014C"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Переторжка проводится по решению Комиссии, которая при проведении Запроса вправе на любом этапе объявить о проведении Переторжки. </w:t>
      </w:r>
    </w:p>
    <w:p w14:paraId="0000014D"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Решение Комиссии о проведении Переторжки оформляется протоколом.</w:t>
      </w:r>
    </w:p>
    <w:p w14:paraId="0000014E"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Уведомление о проведении Переторжки направляется на электронный адрес Претендента, указанный в Заявке в течение одного рабочего дня с момента принятия такого решения Комиссией; при этом ценовые и иные предложения Претендентов не разглашаются.</w:t>
      </w:r>
    </w:p>
    <w:p w14:paraId="0000014F"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порядке, указанном в уведомлении о проведении Переторжки, Претенденты подают Заявки на участие в Переторжке, содержащие предложения по предмету Запроса, поданные в отношении критериев, по которым проводится Переторжка. </w:t>
      </w:r>
    </w:p>
    <w:p w14:paraId="00000150"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срок, не превышающий 10 рабочих дней с даты окончания подачи Заявок на участие в Переторжке, Комиссия производит окончательную оценку Заявок Претендентов с учетом проведенной Переторжки.</w:t>
      </w:r>
    </w:p>
    <w:p w14:paraId="00000151"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Результаты проведения Переторжки включаются в протокол выбора Победителя Запроса, в котором указываются окончательные результаты оценки Заявок Претендентов с учетом результатов проведенной Переторжки.</w:t>
      </w:r>
    </w:p>
    <w:p w14:paraId="00000152"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Переторжка может быть полной или частичной:</w:t>
      </w:r>
    </w:p>
    <w:p w14:paraId="00000153" w14:textId="77777777" w:rsidR="0072765C" w:rsidRPr="000A3FA9" w:rsidRDefault="003051EB">
      <w:pPr>
        <w:pBdr>
          <w:top w:val="nil"/>
          <w:left w:val="nil"/>
          <w:bottom w:val="nil"/>
          <w:right w:val="nil"/>
          <w:between w:val="nil"/>
        </w:pBdr>
        <w:tabs>
          <w:tab w:val="left" w:pos="567"/>
          <w:tab w:val="left" w:pos="709"/>
        </w:tabs>
        <w:spacing w:after="0"/>
        <w:jc w:val="both"/>
        <w:rPr>
          <w:rFonts w:ascii="Times New Roman" w:eastAsia="Times New Roman" w:hAnsi="Times New Roman" w:cs="Times New Roman"/>
        </w:rPr>
      </w:pPr>
      <w:r w:rsidRPr="000A3FA9">
        <w:rPr>
          <w:rFonts w:ascii="Times New Roman" w:eastAsia="Times New Roman" w:hAnsi="Times New Roman" w:cs="Times New Roman"/>
        </w:rPr>
        <w:lastRenderedPageBreak/>
        <w:t>9.7.1.  Полная Переторжка проводится в отношении всех критериев (подкритериев) оценки Заявок Претендентов Запроса.</w:t>
      </w:r>
    </w:p>
    <w:p w14:paraId="00000154" w14:textId="77777777" w:rsidR="0072765C" w:rsidRPr="000A3FA9" w:rsidRDefault="003051EB">
      <w:pPr>
        <w:pBdr>
          <w:top w:val="nil"/>
          <w:left w:val="nil"/>
          <w:bottom w:val="nil"/>
          <w:right w:val="nil"/>
          <w:between w:val="nil"/>
        </w:pBdr>
        <w:tabs>
          <w:tab w:val="left" w:pos="567"/>
          <w:tab w:val="left" w:pos="709"/>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9.7.2. Частичная Переторжка проводится в отношении части критериев (подкритериев) оценки Заявок Претенд</w:t>
      </w:r>
      <w:r w:rsidRPr="000A3FA9">
        <w:rPr>
          <w:rFonts w:ascii="Times New Roman" w:eastAsia="Times New Roman" w:hAnsi="Times New Roman" w:cs="Times New Roman"/>
          <w:color w:val="000000"/>
        </w:rPr>
        <w:t>ентов Запроса.</w:t>
      </w:r>
    </w:p>
    <w:p w14:paraId="00000155"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Цена Договора является обязательным критерием для включения в Переторжку.</w:t>
      </w:r>
    </w:p>
    <w:p w14:paraId="00000156"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57"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1 – План Помещения.</w:t>
      </w:r>
    </w:p>
    <w:p w14:paraId="00000158"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2 – Форма Заявки.</w:t>
      </w:r>
    </w:p>
    <w:p w14:paraId="00000159"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3 – Форма Анкеты.</w:t>
      </w:r>
    </w:p>
    <w:p w14:paraId="0000015B" w14:textId="270605E3"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4</w:t>
      </w:r>
      <w:r w:rsidRPr="00BA3FB0">
        <w:rPr>
          <w:rFonts w:ascii="Times New Roman" w:eastAsia="Times New Roman" w:hAnsi="Times New Roman" w:cs="Times New Roman"/>
        </w:rPr>
        <w:t xml:space="preserve"> – Безусловное согласие с условиями договора.</w:t>
      </w:r>
    </w:p>
    <w:p w14:paraId="0000015C" w14:textId="3B0ED39A"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5</w:t>
      </w:r>
      <w:r w:rsidRPr="00BA3FB0">
        <w:rPr>
          <w:rFonts w:ascii="Times New Roman" w:eastAsia="Times New Roman" w:hAnsi="Times New Roman" w:cs="Times New Roman"/>
        </w:rPr>
        <w:t xml:space="preserve"> - Обязательство о неразглашении информации третьим лицам.</w:t>
      </w:r>
    </w:p>
    <w:p w14:paraId="0000015D" w14:textId="09B3F5FD"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6</w:t>
      </w:r>
      <w:r w:rsidRPr="00BA3FB0">
        <w:rPr>
          <w:rFonts w:ascii="Times New Roman" w:eastAsia="Times New Roman" w:hAnsi="Times New Roman" w:cs="Times New Roman"/>
        </w:rPr>
        <w:t xml:space="preserve"> - Форма описи документов, представляемых в составе заявки.</w:t>
      </w:r>
    </w:p>
    <w:p w14:paraId="434E2977" w14:textId="45550980" w:rsidR="007423C2" w:rsidRPr="000A3FA9" w:rsidRDefault="007423C2" w:rsidP="007423C2">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7 – Проект договора.</w:t>
      </w:r>
    </w:p>
    <w:p w14:paraId="35ACDAAF" w14:textId="77777777" w:rsidR="007423C2" w:rsidRPr="000A3FA9" w:rsidRDefault="007423C2">
      <w:pPr>
        <w:tabs>
          <w:tab w:val="left" w:pos="567"/>
          <w:tab w:val="left" w:pos="709"/>
        </w:tabs>
        <w:spacing w:after="0"/>
        <w:ind w:right="142"/>
        <w:jc w:val="both"/>
        <w:rPr>
          <w:rFonts w:ascii="Times New Roman" w:eastAsia="Times New Roman" w:hAnsi="Times New Roman" w:cs="Times New Roman"/>
        </w:rPr>
      </w:pPr>
    </w:p>
    <w:p w14:paraId="0000015E"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5F"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0"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1"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2"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3"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4"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7"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70" w14:textId="37BBA3D4" w:rsidR="0072765C" w:rsidRPr="000A3FA9" w:rsidRDefault="00417A2A" w:rsidP="000A3FA9">
      <w:pPr>
        <w:jc w:val="right"/>
        <w:rPr>
          <w:rFonts w:ascii="Times New Roman" w:eastAsia="Times New Roman" w:hAnsi="Times New Roman" w:cs="Times New Roman"/>
          <w:b/>
        </w:rPr>
      </w:pPr>
      <w:r w:rsidRPr="000A3FA9">
        <w:rPr>
          <w:rFonts w:ascii="Times New Roman" w:eastAsia="Times New Roman" w:hAnsi="Times New Roman" w:cs="Times New Roman"/>
          <w:b/>
        </w:rPr>
        <w:br w:type="page"/>
      </w:r>
      <w:r w:rsidR="003051EB" w:rsidRPr="000A3FA9">
        <w:rPr>
          <w:rFonts w:ascii="Times New Roman" w:eastAsia="Times New Roman" w:hAnsi="Times New Roman" w:cs="Times New Roman"/>
          <w:b/>
        </w:rPr>
        <w:lastRenderedPageBreak/>
        <w:t>Приложение № 1</w:t>
      </w:r>
    </w:p>
    <w:p w14:paraId="00000171" w14:textId="030E791E" w:rsidR="0072765C" w:rsidRPr="000A3FA9" w:rsidRDefault="003051EB">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 xml:space="preserve"> к Извещению №</w:t>
      </w:r>
      <w:r w:rsidR="007423C2">
        <w:rPr>
          <w:rFonts w:ascii="Times New Roman" w:eastAsia="Times New Roman" w:hAnsi="Times New Roman" w:cs="Times New Roman"/>
          <w:b/>
        </w:rPr>
        <w:t xml:space="preserve"> </w:t>
      </w:r>
      <w:r w:rsidR="00CC7A51">
        <w:rPr>
          <w:rFonts w:ascii="Times New Roman" w:eastAsia="Times New Roman" w:hAnsi="Times New Roman" w:cs="Times New Roman"/>
          <w:b/>
        </w:rPr>
        <w:t>5</w:t>
      </w:r>
      <w:r w:rsidR="00417A2A"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 xml:space="preserve">от </w:t>
      </w:r>
      <w:r w:rsidR="00200D85">
        <w:rPr>
          <w:rFonts w:ascii="Times New Roman" w:eastAsia="Times New Roman" w:hAnsi="Times New Roman" w:cs="Times New Roman"/>
          <w:b/>
        </w:rPr>
        <w:t>0</w:t>
      </w:r>
      <w:r w:rsidR="00CC7A51">
        <w:rPr>
          <w:rFonts w:ascii="Times New Roman" w:eastAsia="Times New Roman" w:hAnsi="Times New Roman" w:cs="Times New Roman"/>
          <w:b/>
        </w:rPr>
        <w:t>4</w:t>
      </w:r>
      <w:r w:rsidR="00767026">
        <w:rPr>
          <w:rFonts w:ascii="Times New Roman" w:eastAsia="Times New Roman" w:hAnsi="Times New Roman" w:cs="Times New Roman"/>
          <w:b/>
        </w:rPr>
        <w:t>.</w:t>
      </w:r>
      <w:r w:rsidR="00CC7A51">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CC7A51">
        <w:rPr>
          <w:rFonts w:ascii="Times New Roman" w:eastAsia="Times New Roman" w:hAnsi="Times New Roman" w:cs="Times New Roman"/>
          <w:b/>
        </w:rPr>
        <w:t>6</w:t>
      </w:r>
      <w:r w:rsidR="007423C2">
        <w:rPr>
          <w:rFonts w:ascii="Times New Roman" w:eastAsia="Times New Roman" w:hAnsi="Times New Roman" w:cs="Times New Roman"/>
          <w:b/>
        </w:rPr>
        <w:t xml:space="preserve"> </w:t>
      </w:r>
      <w:r w:rsidR="00767026" w:rsidRPr="000A3FA9">
        <w:rPr>
          <w:rFonts w:ascii="Times New Roman" w:eastAsia="Times New Roman" w:hAnsi="Times New Roman" w:cs="Times New Roman"/>
          <w:b/>
        </w:rPr>
        <w:t>г</w:t>
      </w:r>
      <w:r w:rsidRPr="000A3FA9">
        <w:rPr>
          <w:rFonts w:ascii="Times New Roman" w:eastAsia="Times New Roman" w:hAnsi="Times New Roman" w:cs="Times New Roman"/>
          <w:b/>
        </w:rPr>
        <w:t>ода</w:t>
      </w:r>
    </w:p>
    <w:p w14:paraId="00000172" w14:textId="77777777" w:rsidR="0072765C" w:rsidRPr="000A3FA9" w:rsidRDefault="0072765C">
      <w:pPr>
        <w:tabs>
          <w:tab w:val="left" w:pos="567"/>
        </w:tabs>
        <w:spacing w:after="0"/>
        <w:jc w:val="both"/>
        <w:rPr>
          <w:rFonts w:ascii="Times New Roman" w:eastAsia="Times New Roman" w:hAnsi="Times New Roman" w:cs="Times New Roman"/>
          <w:b/>
        </w:rPr>
      </w:pPr>
    </w:p>
    <w:p w14:paraId="00000173" w14:textId="77777777" w:rsidR="0072765C" w:rsidRPr="000A3FA9" w:rsidRDefault="0072765C">
      <w:pPr>
        <w:tabs>
          <w:tab w:val="left" w:pos="567"/>
        </w:tabs>
        <w:spacing w:after="0"/>
        <w:jc w:val="both"/>
        <w:rPr>
          <w:rFonts w:ascii="Times New Roman" w:eastAsia="Times New Roman" w:hAnsi="Times New Roman" w:cs="Times New Roman"/>
        </w:rPr>
      </w:pPr>
    </w:p>
    <w:p w14:paraId="00000174" w14:textId="77777777"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ПЛАН ЭТАЖА</w:t>
      </w:r>
    </w:p>
    <w:p w14:paraId="00000175" w14:textId="3488E093"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 xml:space="preserve">(с обозначением </w:t>
      </w:r>
      <w:r w:rsidR="00A92AF0" w:rsidRPr="000A3FA9">
        <w:rPr>
          <w:rFonts w:ascii="Times New Roman" w:eastAsia="Times New Roman" w:hAnsi="Times New Roman" w:cs="Times New Roman"/>
          <w:b/>
        </w:rPr>
        <w:t>помещений</w:t>
      </w:r>
      <w:r w:rsidRPr="000A3FA9">
        <w:rPr>
          <w:rFonts w:ascii="Times New Roman" w:eastAsia="Times New Roman" w:hAnsi="Times New Roman" w:cs="Times New Roman"/>
          <w:b/>
        </w:rPr>
        <w:t>)</w:t>
      </w:r>
    </w:p>
    <w:p w14:paraId="00000176" w14:textId="77777777" w:rsidR="0072765C" w:rsidRPr="000A3FA9" w:rsidRDefault="0072765C">
      <w:pPr>
        <w:tabs>
          <w:tab w:val="left" w:pos="567"/>
        </w:tabs>
        <w:spacing w:after="0"/>
        <w:jc w:val="center"/>
        <w:rPr>
          <w:rFonts w:ascii="Times New Roman" w:eastAsia="Times New Roman" w:hAnsi="Times New Roman" w:cs="Times New Roman"/>
          <w:b/>
        </w:rPr>
      </w:pPr>
    </w:p>
    <w:p w14:paraId="00000177" w14:textId="77777777" w:rsidR="0072765C" w:rsidRPr="000A3FA9" w:rsidRDefault="003051EB">
      <w:pPr>
        <w:widowControl w:val="0"/>
        <w:pBdr>
          <w:top w:val="nil"/>
          <w:left w:val="nil"/>
          <w:bottom w:val="nil"/>
          <w:right w:val="nil"/>
          <w:between w:val="nil"/>
        </w:pBdr>
        <w:tabs>
          <w:tab w:val="left" w:pos="567"/>
        </w:tabs>
        <w:spacing w:after="0"/>
        <w:jc w:val="center"/>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План части -1 (цокольного) этажа</w:t>
      </w:r>
    </w:p>
    <w:p w14:paraId="00000178"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9" w14:textId="77777777" w:rsidR="0072765C" w:rsidRPr="000A3FA9" w:rsidRDefault="003051EB">
      <w:pPr>
        <w:widowControl w:val="0"/>
        <w:tabs>
          <w:tab w:val="left" w:pos="567"/>
        </w:tabs>
        <w:spacing w:after="0" w:line="240" w:lineRule="auto"/>
        <w:ind w:right="51"/>
        <w:jc w:val="center"/>
        <w:rPr>
          <w:rFonts w:ascii="Times New Roman" w:eastAsia="Times New Roman" w:hAnsi="Times New Roman" w:cs="Times New Roman"/>
          <w:b/>
          <w:color w:val="000000"/>
        </w:rPr>
      </w:pPr>
      <w:r w:rsidRPr="000A3FA9">
        <w:rPr>
          <w:rFonts w:ascii="Times New Roman" w:eastAsia="Times New Roman" w:hAnsi="Times New Roman" w:cs="Times New Roman"/>
        </w:rPr>
        <w:tab/>
        <w:t>помещения № 310.1-310.29, 310.31-310.35 (согласно техническому паспорту)</w:t>
      </w:r>
    </w:p>
    <w:p w14:paraId="0000017A"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B"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C" w14:textId="77777777" w:rsidR="0072765C" w:rsidRPr="000A3FA9" w:rsidRDefault="003051EB">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noProof/>
        </w:rPr>
        <w:drawing>
          <wp:inline distT="114300" distB="114300" distL="114300" distR="114300" wp14:anchorId="294027C2" wp14:editId="1D4201E3">
            <wp:extent cx="6119820" cy="19177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119820" cy="1917700"/>
                    </a:xfrm>
                    <a:prstGeom prst="rect">
                      <a:avLst/>
                    </a:prstGeom>
                    <a:ln/>
                  </pic:spPr>
                </pic:pic>
              </a:graphicData>
            </a:graphic>
          </wp:inline>
        </w:drawing>
      </w:r>
    </w:p>
    <w:p w14:paraId="0000017D"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E"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17F" w14:textId="77777777" w:rsidR="0072765C" w:rsidRPr="000A3FA9" w:rsidRDefault="0072765C">
      <w:pPr>
        <w:tabs>
          <w:tab w:val="left" w:pos="567"/>
        </w:tabs>
        <w:spacing w:after="0"/>
        <w:jc w:val="both"/>
        <w:rPr>
          <w:rFonts w:ascii="Times New Roman" w:eastAsia="Times New Roman" w:hAnsi="Times New Roman" w:cs="Times New Roman"/>
          <w:b/>
        </w:rPr>
      </w:pPr>
    </w:p>
    <w:p w14:paraId="00000180" w14:textId="77777777" w:rsidR="0072765C" w:rsidRPr="000A3FA9" w:rsidRDefault="0072765C">
      <w:pPr>
        <w:tabs>
          <w:tab w:val="left" w:pos="567"/>
        </w:tabs>
        <w:spacing w:after="0"/>
        <w:jc w:val="both"/>
        <w:rPr>
          <w:rFonts w:ascii="Times New Roman" w:eastAsia="Times New Roman" w:hAnsi="Times New Roman" w:cs="Times New Roman"/>
          <w:b/>
        </w:rPr>
      </w:pPr>
    </w:p>
    <w:p w14:paraId="00000181" w14:textId="77777777" w:rsidR="0072765C" w:rsidRPr="000A3FA9" w:rsidRDefault="0072765C">
      <w:pPr>
        <w:tabs>
          <w:tab w:val="left" w:pos="567"/>
        </w:tabs>
        <w:spacing w:after="0"/>
        <w:jc w:val="both"/>
        <w:rPr>
          <w:rFonts w:ascii="Times New Roman" w:eastAsia="Times New Roman" w:hAnsi="Times New Roman" w:cs="Times New Roman"/>
          <w:b/>
        </w:rPr>
      </w:pPr>
    </w:p>
    <w:p w14:paraId="00000182" w14:textId="77777777" w:rsidR="0072765C" w:rsidRPr="000A3FA9" w:rsidRDefault="0072765C">
      <w:pPr>
        <w:tabs>
          <w:tab w:val="left" w:pos="567"/>
        </w:tabs>
        <w:spacing w:after="0"/>
        <w:jc w:val="both"/>
        <w:rPr>
          <w:rFonts w:ascii="Times New Roman" w:eastAsia="Times New Roman" w:hAnsi="Times New Roman" w:cs="Times New Roman"/>
          <w:b/>
        </w:rPr>
      </w:pPr>
    </w:p>
    <w:p w14:paraId="00000183" w14:textId="77777777" w:rsidR="0072765C" w:rsidRPr="000A3FA9" w:rsidRDefault="003051EB">
      <w:pPr>
        <w:pageBreakBefore/>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lastRenderedPageBreak/>
        <w:t>Приложение № 2</w:t>
      </w:r>
    </w:p>
    <w:p w14:paraId="58AB628F" w14:textId="39FF520A"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7423C2">
        <w:rPr>
          <w:rFonts w:ascii="Times New Roman" w:eastAsia="Times New Roman" w:hAnsi="Times New Roman" w:cs="Times New Roman"/>
          <w:b/>
        </w:rPr>
        <w:t xml:space="preserve"> </w:t>
      </w:r>
      <w:r w:rsidR="00CC7A51">
        <w:rPr>
          <w:rFonts w:ascii="Times New Roman" w:eastAsia="Times New Roman" w:hAnsi="Times New Roman" w:cs="Times New Roman"/>
          <w:b/>
        </w:rPr>
        <w:t>5</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w:t>
      </w:r>
      <w:r w:rsidR="00CC7A51">
        <w:rPr>
          <w:rFonts w:ascii="Times New Roman" w:eastAsia="Times New Roman" w:hAnsi="Times New Roman" w:cs="Times New Roman"/>
          <w:b/>
        </w:rPr>
        <w:t>4</w:t>
      </w:r>
      <w:r w:rsidR="00767026">
        <w:rPr>
          <w:rFonts w:ascii="Times New Roman" w:eastAsia="Times New Roman" w:hAnsi="Times New Roman" w:cs="Times New Roman"/>
          <w:b/>
        </w:rPr>
        <w:t>.</w:t>
      </w:r>
      <w:r w:rsidR="00CC7A51">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CC7A51">
        <w:rPr>
          <w:rFonts w:ascii="Times New Roman" w:eastAsia="Times New Roman" w:hAnsi="Times New Roman" w:cs="Times New Roman"/>
          <w:b/>
        </w:rPr>
        <w:t>6</w:t>
      </w:r>
      <w:r w:rsidR="007423C2">
        <w:rPr>
          <w:rFonts w:ascii="Times New Roman" w:eastAsia="Times New Roman" w:hAnsi="Times New Roman" w:cs="Times New Roman"/>
          <w:b/>
        </w:rPr>
        <w:t xml:space="preserve">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185" w14:textId="77777777" w:rsidR="0072765C" w:rsidRPr="000A3FA9" w:rsidRDefault="0072765C">
      <w:pPr>
        <w:tabs>
          <w:tab w:val="left" w:pos="567"/>
        </w:tabs>
        <w:spacing w:after="0"/>
        <w:jc w:val="right"/>
        <w:rPr>
          <w:rFonts w:ascii="Times New Roman" w:eastAsia="Times New Roman" w:hAnsi="Times New Roman" w:cs="Times New Roman"/>
        </w:rPr>
      </w:pPr>
    </w:p>
    <w:p w14:paraId="00000186" w14:textId="77777777"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ФОРМА ЗАЯВКИ</w:t>
      </w:r>
    </w:p>
    <w:p w14:paraId="00000187" w14:textId="77777777" w:rsidR="0072765C" w:rsidRPr="000A3FA9" w:rsidRDefault="0072765C">
      <w:pPr>
        <w:tabs>
          <w:tab w:val="left" w:pos="567"/>
        </w:tabs>
        <w:spacing w:after="0"/>
        <w:jc w:val="both"/>
        <w:rPr>
          <w:rFonts w:ascii="Times New Roman" w:eastAsia="Times New Roman" w:hAnsi="Times New Roman" w:cs="Times New Roman"/>
        </w:rPr>
      </w:pPr>
    </w:p>
    <w:p w14:paraId="00000188" w14:textId="77777777" w:rsidR="0072765C" w:rsidRPr="000A3FA9" w:rsidRDefault="0072765C">
      <w:pPr>
        <w:tabs>
          <w:tab w:val="left" w:pos="567"/>
        </w:tabs>
        <w:spacing w:after="0"/>
        <w:jc w:val="both"/>
        <w:rPr>
          <w:rFonts w:ascii="Times New Roman" w:eastAsia="Times New Roman" w:hAnsi="Times New Roman" w:cs="Times New Roman"/>
        </w:rPr>
      </w:pPr>
    </w:p>
    <w:p w14:paraId="00000189" w14:textId="77777777" w:rsidR="0072765C" w:rsidRPr="000A3FA9" w:rsidRDefault="003051EB">
      <w:pPr>
        <w:tabs>
          <w:tab w:val="left" w:pos="567"/>
        </w:tabs>
        <w:spacing w:after="0"/>
        <w:jc w:val="both"/>
        <w:rPr>
          <w:rFonts w:ascii="Times New Roman" w:eastAsia="Times New Roman" w:hAnsi="Times New Roman" w:cs="Times New Roman"/>
          <w:i/>
        </w:rPr>
      </w:pPr>
      <w:r w:rsidRPr="000A3FA9">
        <w:rPr>
          <w:rFonts w:ascii="Times New Roman" w:eastAsia="Times New Roman" w:hAnsi="Times New Roman" w:cs="Times New Roman"/>
          <w:i/>
        </w:rPr>
        <w:t>Начало формы</w:t>
      </w:r>
    </w:p>
    <w:p w14:paraId="0000018A" w14:textId="77777777" w:rsidR="0072765C" w:rsidRPr="000A3FA9" w:rsidRDefault="0072765C">
      <w:pPr>
        <w:tabs>
          <w:tab w:val="left" w:pos="567"/>
        </w:tabs>
        <w:spacing w:after="0"/>
        <w:jc w:val="both"/>
        <w:rPr>
          <w:rFonts w:ascii="Times New Roman" w:eastAsia="Times New Roman" w:hAnsi="Times New Roman" w:cs="Times New Roman"/>
        </w:rPr>
      </w:pPr>
    </w:p>
    <w:p w14:paraId="0000018B" w14:textId="77777777" w:rsidR="0072765C" w:rsidRPr="000A3FA9" w:rsidRDefault="003051EB">
      <w:pPr>
        <w:pBdr>
          <w:top w:val="single" w:sz="4" w:space="1" w:color="000000"/>
          <w:left w:val="single" w:sz="4" w:space="4" w:color="000000"/>
          <w:bottom w:val="single" w:sz="4" w:space="0" w:color="000000"/>
          <w:right w:val="single" w:sz="4" w:space="4" w:color="000000"/>
        </w:pBd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На бланке организации, с указанием даты и номера исходящей почты </w:t>
      </w:r>
    </w:p>
    <w:p w14:paraId="0000018C" w14:textId="77777777" w:rsidR="0072765C" w:rsidRPr="000A3FA9" w:rsidRDefault="0072765C">
      <w:pPr>
        <w:tabs>
          <w:tab w:val="left" w:pos="567"/>
        </w:tabs>
        <w:spacing w:after="0"/>
        <w:jc w:val="both"/>
        <w:rPr>
          <w:rFonts w:ascii="Times New Roman" w:eastAsia="Times New Roman" w:hAnsi="Times New Roman" w:cs="Times New Roman"/>
        </w:rPr>
      </w:pPr>
    </w:p>
    <w:p w14:paraId="0000018D" w14:textId="77777777" w:rsidR="0072765C" w:rsidRPr="000A3FA9" w:rsidRDefault="0072765C">
      <w:pPr>
        <w:tabs>
          <w:tab w:val="left" w:pos="567"/>
        </w:tabs>
        <w:spacing w:after="0"/>
        <w:jc w:val="both"/>
        <w:rPr>
          <w:rFonts w:ascii="Times New Roman" w:eastAsia="Times New Roman" w:hAnsi="Times New Roman" w:cs="Times New Roman"/>
        </w:rPr>
      </w:pPr>
    </w:p>
    <w:p w14:paraId="341A2083" w14:textId="77777777" w:rsidR="007423C2" w:rsidRPr="007111C8" w:rsidRDefault="007423C2" w:rsidP="007423C2">
      <w:pPr>
        <w:spacing w:after="0" w:line="240" w:lineRule="auto"/>
        <w:jc w:val="right"/>
        <w:rPr>
          <w:rFonts w:ascii="Times New Roman" w:eastAsia="Times New Roman" w:hAnsi="Times New Roman" w:cs="Times New Roman"/>
          <w:sz w:val="24"/>
          <w:szCs w:val="24"/>
        </w:rPr>
      </w:pPr>
      <w:r w:rsidRPr="007111C8">
        <w:rPr>
          <w:rFonts w:ascii="Times New Roman" w:eastAsia="Times New Roman" w:hAnsi="Times New Roman" w:cs="Times New Roman"/>
          <w:color w:val="000000"/>
        </w:rPr>
        <w:t>Генеральному директору </w:t>
      </w:r>
    </w:p>
    <w:p w14:paraId="695E240B" w14:textId="77777777" w:rsidR="007423C2" w:rsidRPr="007111C8" w:rsidRDefault="007423C2" w:rsidP="007423C2">
      <w:pPr>
        <w:spacing w:after="0" w:line="240" w:lineRule="auto"/>
        <w:jc w:val="right"/>
        <w:rPr>
          <w:rFonts w:ascii="Times New Roman" w:eastAsia="Times New Roman" w:hAnsi="Times New Roman" w:cs="Times New Roman"/>
          <w:sz w:val="24"/>
          <w:szCs w:val="24"/>
        </w:rPr>
      </w:pPr>
      <w:r w:rsidRPr="007111C8">
        <w:rPr>
          <w:rFonts w:ascii="Times New Roman" w:eastAsia="Times New Roman" w:hAnsi="Times New Roman" w:cs="Times New Roman"/>
          <w:color w:val="000000"/>
        </w:rPr>
        <w:t>ООО «Технопарк «Сколково»</w:t>
      </w:r>
    </w:p>
    <w:p w14:paraId="5B99ADC2" w14:textId="77777777" w:rsidR="007423C2" w:rsidRDefault="007423C2" w:rsidP="007423C2">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Русанову Р.Ю</w:t>
      </w:r>
      <w:r w:rsidRPr="007111C8">
        <w:rPr>
          <w:rFonts w:ascii="Times New Roman" w:eastAsia="Times New Roman" w:hAnsi="Times New Roman" w:cs="Times New Roman"/>
          <w:color w:val="000000"/>
        </w:rPr>
        <w:t>.</w:t>
      </w:r>
    </w:p>
    <w:p w14:paraId="00000190" w14:textId="1595EFB8" w:rsidR="0072765C" w:rsidRPr="000A3FA9" w:rsidRDefault="0072765C">
      <w:pPr>
        <w:tabs>
          <w:tab w:val="left" w:pos="567"/>
        </w:tabs>
        <w:spacing w:after="0"/>
        <w:jc w:val="right"/>
        <w:rPr>
          <w:rFonts w:ascii="Times New Roman" w:eastAsia="Times New Roman" w:hAnsi="Times New Roman" w:cs="Times New Roman"/>
        </w:rPr>
      </w:pPr>
    </w:p>
    <w:p w14:paraId="00000191" w14:textId="77777777" w:rsidR="0072765C" w:rsidRPr="000A3FA9" w:rsidRDefault="0072765C">
      <w:pPr>
        <w:tabs>
          <w:tab w:val="left" w:pos="567"/>
        </w:tabs>
        <w:spacing w:after="0"/>
        <w:jc w:val="both"/>
        <w:rPr>
          <w:rFonts w:ascii="Times New Roman" w:eastAsia="Times New Roman" w:hAnsi="Times New Roman" w:cs="Times New Roman"/>
        </w:rPr>
      </w:pPr>
    </w:p>
    <w:p w14:paraId="00000192" w14:textId="31ABDDAB" w:rsidR="0072765C" w:rsidRPr="000A3FA9" w:rsidRDefault="003051EB">
      <w:pPr>
        <w:tabs>
          <w:tab w:val="left" w:pos="567"/>
        </w:tabs>
        <w:spacing w:after="0"/>
        <w:jc w:val="center"/>
        <w:rPr>
          <w:rFonts w:ascii="Times New Roman" w:eastAsia="Times New Roman" w:hAnsi="Times New Roman" w:cs="Times New Roman"/>
          <w:b/>
          <w:smallCaps/>
        </w:rPr>
      </w:pPr>
      <w:r w:rsidRPr="000A3FA9">
        <w:rPr>
          <w:rFonts w:ascii="Times New Roman" w:eastAsia="Times New Roman" w:hAnsi="Times New Roman" w:cs="Times New Roman"/>
          <w:b/>
          <w:smallCaps/>
        </w:rPr>
        <w:t xml:space="preserve">ЗАЯВКА НА УЧАСТИЕ В </w:t>
      </w:r>
      <w:r w:rsidR="00DC56AD" w:rsidRPr="000A3FA9">
        <w:rPr>
          <w:rFonts w:ascii="Times New Roman" w:eastAsia="Times New Roman" w:hAnsi="Times New Roman" w:cs="Times New Roman"/>
          <w:b/>
          <w:smallCaps/>
        </w:rPr>
        <w:t xml:space="preserve">ОТКРЫТОМ </w:t>
      </w:r>
      <w:r w:rsidRPr="000A3FA9">
        <w:rPr>
          <w:rFonts w:ascii="Times New Roman" w:eastAsia="Times New Roman" w:hAnsi="Times New Roman" w:cs="Times New Roman"/>
          <w:b/>
          <w:smallCaps/>
        </w:rPr>
        <w:t xml:space="preserve">ЗАПРОСЕ ПРЕДЛОЖЕНИЙ НА ПРАВО ЗАКЛЮЧЕНИЯ ДОГОВОРА СУБАРЕНДЫ </w:t>
      </w:r>
      <w:r w:rsidR="00DC56AD" w:rsidRPr="000A3FA9">
        <w:rPr>
          <w:rFonts w:ascii="Times New Roman" w:eastAsia="Times New Roman" w:hAnsi="Times New Roman" w:cs="Times New Roman"/>
          <w:b/>
          <w:smallCaps/>
        </w:rPr>
        <w:t>ПОМЕЩЕНИЙ</w:t>
      </w:r>
      <w:r w:rsidRPr="000A3FA9">
        <w:rPr>
          <w:rFonts w:ascii="Times New Roman" w:eastAsia="Times New Roman" w:hAnsi="Times New Roman" w:cs="Times New Roman"/>
          <w:b/>
          <w:smallCaps/>
        </w:rPr>
        <w:t xml:space="preserve">, </w:t>
      </w:r>
      <w:r w:rsidR="00DC56AD" w:rsidRPr="000A3FA9">
        <w:rPr>
          <w:rFonts w:ascii="Times New Roman" w:eastAsia="Times New Roman" w:hAnsi="Times New Roman" w:cs="Times New Roman"/>
          <w:b/>
          <w:smallCaps/>
        </w:rPr>
        <w:t xml:space="preserve">РАСПОЛОЖЕННЫХ </w:t>
      </w:r>
      <w:r w:rsidRPr="000A3FA9">
        <w:rPr>
          <w:rFonts w:ascii="Times New Roman" w:eastAsia="Times New Roman" w:hAnsi="Times New Roman" w:cs="Times New Roman"/>
          <w:b/>
          <w:smallCaps/>
        </w:rPr>
        <w:t>В ЗДАНИИ «ТЕХНОПАРК», ВХОДЯЩЕМ В ИНФРАСТРУКТУРУ ТЕРРИТОРИИ ИННОВАЦИОННОГО ЦЕНТРА «СКОЛКОВО», ДЛЯ ОРГАНИЗАЦИИ ОБЩЕСТВЕННОГО ПИТАНИЯ (СТОЛОВОЙ)</w:t>
      </w:r>
      <w:r w:rsidR="00DC56AD" w:rsidRPr="000A3FA9">
        <w:rPr>
          <w:rFonts w:ascii="Times New Roman" w:eastAsia="Times New Roman" w:hAnsi="Times New Roman" w:cs="Times New Roman"/>
          <w:b/>
          <w:smallCaps/>
        </w:rPr>
        <w:t xml:space="preserve"> </w:t>
      </w:r>
    </w:p>
    <w:p w14:paraId="00000194" w14:textId="77777777" w:rsidR="0072765C" w:rsidRPr="000A3FA9" w:rsidRDefault="0072765C">
      <w:pPr>
        <w:tabs>
          <w:tab w:val="left" w:pos="567"/>
        </w:tabs>
        <w:spacing w:after="0"/>
        <w:jc w:val="both"/>
        <w:rPr>
          <w:rFonts w:ascii="Times New Roman" w:eastAsia="Times New Roman" w:hAnsi="Times New Roman" w:cs="Times New Roman"/>
          <w:smallCaps/>
        </w:rPr>
      </w:pPr>
    </w:p>
    <w:p w14:paraId="5D5C285E" w14:textId="53FF4F4C" w:rsidR="00A92AF0" w:rsidRPr="000A3FA9" w:rsidRDefault="003051EB">
      <w:pPr>
        <w:pBdr>
          <w:top w:val="nil"/>
          <w:left w:val="nil"/>
          <w:bottom w:val="nil"/>
          <w:right w:val="nil"/>
          <w:between w:val="nil"/>
        </w:pBdr>
        <w:tabs>
          <w:tab w:val="left" w:pos="0"/>
          <w:tab w:val="left" w:pos="567"/>
        </w:tabs>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Изучив Извещение </w:t>
      </w:r>
      <w:r w:rsidR="00A92AF0" w:rsidRPr="000A3FA9">
        <w:rPr>
          <w:rFonts w:ascii="Times New Roman" w:eastAsia="Times New Roman" w:hAnsi="Times New Roman" w:cs="Times New Roman"/>
        </w:rPr>
        <w:t>№</w:t>
      </w:r>
      <w:r w:rsidR="007423C2">
        <w:rPr>
          <w:rFonts w:ascii="Times New Roman" w:eastAsia="Times New Roman" w:hAnsi="Times New Roman" w:cs="Times New Roman"/>
        </w:rPr>
        <w:t xml:space="preserve"> </w:t>
      </w:r>
      <w:r w:rsidR="00CC7A51">
        <w:rPr>
          <w:rFonts w:ascii="Times New Roman" w:eastAsia="Times New Roman" w:hAnsi="Times New Roman" w:cs="Times New Roman"/>
        </w:rPr>
        <w:t>5</w:t>
      </w:r>
      <w:r w:rsidR="00A92AF0"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от </w:t>
      </w:r>
      <w:r w:rsidR="00200D85">
        <w:rPr>
          <w:rFonts w:ascii="Times New Roman" w:eastAsia="Times New Roman" w:hAnsi="Times New Roman" w:cs="Times New Roman"/>
        </w:rPr>
        <w:t>0</w:t>
      </w:r>
      <w:r w:rsidR="00CC7A51">
        <w:rPr>
          <w:rFonts w:ascii="Times New Roman" w:eastAsia="Times New Roman" w:hAnsi="Times New Roman" w:cs="Times New Roman"/>
        </w:rPr>
        <w:t>4</w:t>
      </w:r>
      <w:r w:rsidRPr="000A3FA9">
        <w:rPr>
          <w:rFonts w:ascii="Times New Roman" w:eastAsia="Times New Roman" w:hAnsi="Times New Roman" w:cs="Times New Roman"/>
        </w:rPr>
        <w:t>.</w:t>
      </w:r>
      <w:r w:rsidR="00CC7A51">
        <w:rPr>
          <w:rFonts w:ascii="Times New Roman" w:eastAsia="Times New Roman" w:hAnsi="Times New Roman" w:cs="Times New Roman"/>
        </w:rPr>
        <w:t>03</w:t>
      </w:r>
      <w:r w:rsidRPr="000A3FA9">
        <w:rPr>
          <w:rFonts w:ascii="Times New Roman" w:eastAsia="Times New Roman" w:hAnsi="Times New Roman" w:cs="Times New Roman"/>
        </w:rPr>
        <w:t>.202</w:t>
      </w:r>
      <w:r w:rsidR="00CC7A51">
        <w:rPr>
          <w:rFonts w:ascii="Times New Roman" w:eastAsia="Times New Roman" w:hAnsi="Times New Roman" w:cs="Times New Roman"/>
        </w:rPr>
        <w:t>6</w:t>
      </w:r>
      <w:r w:rsidRPr="000A3FA9">
        <w:rPr>
          <w:rFonts w:ascii="Times New Roman" w:eastAsia="Times New Roman" w:hAnsi="Times New Roman" w:cs="Times New Roman"/>
        </w:rPr>
        <w:t xml:space="preserve"> года</w:t>
      </w:r>
      <w:r w:rsidRPr="000A3FA9">
        <w:rPr>
          <w:rFonts w:ascii="Times New Roman" w:eastAsia="Times New Roman" w:hAnsi="Times New Roman" w:cs="Times New Roman"/>
          <w:color w:val="000000"/>
        </w:rPr>
        <w:t xml:space="preserve"> о проведении </w:t>
      </w:r>
      <w:r w:rsidR="00DC56AD" w:rsidRPr="000A3FA9">
        <w:rPr>
          <w:rFonts w:ascii="Times New Roman" w:eastAsia="Times New Roman" w:hAnsi="Times New Roman" w:cs="Times New Roman"/>
          <w:color w:val="000000"/>
        </w:rPr>
        <w:t>Открытого запроса</w:t>
      </w:r>
      <w:r w:rsidRPr="000A3FA9">
        <w:rPr>
          <w:rFonts w:ascii="Times New Roman" w:eastAsia="Times New Roman" w:hAnsi="Times New Roman" w:cs="Times New Roman"/>
          <w:color w:val="000000"/>
        </w:rPr>
        <w:t xml:space="preserve"> предложений на право заключения договора субаренды </w:t>
      </w:r>
      <w:r w:rsidR="00C768CA" w:rsidRPr="000A3FA9">
        <w:rPr>
          <w:rFonts w:ascii="Times New Roman" w:eastAsia="Times New Roman" w:hAnsi="Times New Roman" w:cs="Times New Roman"/>
          <w:color w:val="000000"/>
        </w:rPr>
        <w:t>помещений</w:t>
      </w:r>
      <w:r w:rsidRPr="000A3FA9">
        <w:rPr>
          <w:rFonts w:ascii="Times New Roman" w:eastAsia="Times New Roman" w:hAnsi="Times New Roman" w:cs="Times New Roman"/>
          <w:color w:val="000000"/>
        </w:rPr>
        <w:t xml:space="preserve">, </w:t>
      </w:r>
      <w:r w:rsidR="00C768CA" w:rsidRPr="000A3FA9">
        <w:rPr>
          <w:rFonts w:ascii="Times New Roman" w:eastAsia="Times New Roman" w:hAnsi="Times New Roman" w:cs="Times New Roman"/>
          <w:color w:val="000000"/>
        </w:rPr>
        <w:t xml:space="preserve">расположенных </w:t>
      </w:r>
      <w:r w:rsidRPr="000A3FA9">
        <w:rPr>
          <w:rFonts w:ascii="Times New Roman" w:eastAsia="Times New Roman" w:hAnsi="Times New Roman" w:cs="Times New Roman"/>
          <w:color w:val="000000"/>
        </w:rPr>
        <w:t xml:space="preserve">в здании «Технопарк», </w:t>
      </w:r>
      <w:r w:rsidR="00C768CA" w:rsidRPr="000A3FA9">
        <w:rPr>
          <w:rFonts w:ascii="Times New Roman" w:eastAsia="Times New Roman" w:hAnsi="Times New Roman" w:cs="Times New Roman"/>
          <w:color w:val="000000"/>
        </w:rPr>
        <w:t xml:space="preserve">входящем </w:t>
      </w:r>
      <w:r w:rsidRPr="000A3FA9">
        <w:rPr>
          <w:rFonts w:ascii="Times New Roman" w:eastAsia="Times New Roman" w:hAnsi="Times New Roman" w:cs="Times New Roman"/>
          <w:color w:val="000000"/>
        </w:rPr>
        <w:t>в инфраструктуру территории инновационного центра «Сколково», для организации общественного питания (столовой) и безусловно принимая установленные в нем требования и условия,</w:t>
      </w:r>
    </w:p>
    <w:p w14:paraId="00000195" w14:textId="41185405" w:rsidR="0072765C" w:rsidRPr="000A3FA9" w:rsidRDefault="003051EB">
      <w:pPr>
        <w:pBdr>
          <w:top w:val="nil"/>
          <w:left w:val="nil"/>
          <w:bottom w:val="nil"/>
          <w:right w:val="nil"/>
          <w:between w:val="nil"/>
        </w:pBdr>
        <w:tabs>
          <w:tab w:val="left" w:pos="0"/>
          <w:tab w:val="left" w:pos="567"/>
        </w:tabs>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________________________________________________________________________________</w:t>
      </w:r>
    </w:p>
    <w:p w14:paraId="00000196" w14:textId="77777777" w:rsidR="0072765C" w:rsidRPr="000A3FA9" w:rsidRDefault="003051EB">
      <w:pPr>
        <w:tabs>
          <w:tab w:val="left" w:pos="567"/>
        </w:tabs>
        <w:spacing w:after="0"/>
        <w:jc w:val="both"/>
        <w:rPr>
          <w:rFonts w:ascii="Times New Roman" w:eastAsia="Times New Roman" w:hAnsi="Times New Roman" w:cs="Times New Roman"/>
          <w:vertAlign w:val="superscript"/>
        </w:rPr>
      </w:pPr>
      <w:r w:rsidRPr="000A3FA9">
        <w:rPr>
          <w:rFonts w:ascii="Times New Roman" w:eastAsia="Times New Roman" w:hAnsi="Times New Roman" w:cs="Times New Roman"/>
          <w:vertAlign w:val="superscript"/>
        </w:rPr>
        <w:t>(полное наименование организации – претендента с указанием организационно-правовой формы, ОГРН, ИНН (для юр. лиц), ФИО (для ИП))</w:t>
      </w:r>
    </w:p>
    <w:p w14:paraId="00000197"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в лице__________________________________________________________________</w:t>
      </w:r>
    </w:p>
    <w:p w14:paraId="00000198"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vertAlign w:val="superscript"/>
        </w:rPr>
        <w:t>(должность лица, уполномоченного на подписание настоящей заявки, фамилия, имя, отчество (для ИП не указывается (исключается из формы))</w:t>
      </w:r>
      <w:r w:rsidRPr="000A3FA9">
        <w:rPr>
          <w:rFonts w:ascii="Times New Roman" w:eastAsia="Times New Roman" w:hAnsi="Times New Roman" w:cs="Times New Roman"/>
        </w:rPr>
        <w:t xml:space="preserve"> </w:t>
      </w:r>
    </w:p>
    <w:p w14:paraId="00000199" w14:textId="77777777" w:rsidR="0072765C" w:rsidRPr="000A3FA9" w:rsidRDefault="003051EB">
      <w:pPr>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________________________________________________________________________________</w:t>
      </w:r>
    </w:p>
    <w:p w14:paraId="0000019A" w14:textId="77777777" w:rsidR="0072765C" w:rsidRPr="000A3FA9" w:rsidRDefault="003051EB">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(фирменное наименование (наименование), бренд (товарный знак), сведения об организационно-правовой форме, о месте нахождения, почтовый адрес)</w:t>
      </w:r>
    </w:p>
    <w:p w14:paraId="0000019B" w14:textId="16851050" w:rsidR="0072765C" w:rsidRDefault="003051EB">
      <w:pPr>
        <w:tabs>
          <w:tab w:val="left" w:pos="567"/>
        </w:tabs>
        <w:spacing w:before="120"/>
        <w:jc w:val="both"/>
        <w:rPr>
          <w:rFonts w:ascii="Times New Roman" w:eastAsia="Times New Roman" w:hAnsi="Times New Roman" w:cs="Times New Roman"/>
        </w:rPr>
      </w:pPr>
      <w:r w:rsidRPr="000A3FA9">
        <w:rPr>
          <w:rFonts w:ascii="Times New Roman" w:eastAsia="Times New Roman" w:hAnsi="Times New Roman" w:cs="Times New Roman"/>
        </w:rPr>
        <w:t xml:space="preserve">сообщает о заинтересованности заключить с ООО «Технопарк «Сколково» Договор субаренды помещений </w:t>
      </w:r>
      <w:r w:rsidR="00BC7B81" w:rsidRPr="000A3FA9">
        <w:rPr>
          <w:rFonts w:ascii="Times New Roman" w:eastAsia="Times New Roman" w:hAnsi="Times New Roman" w:cs="Times New Roman"/>
        </w:rPr>
        <w:t xml:space="preserve">№№ 310.1-310.29, 310.31-310.35 (в соответствии с техническим паспортом) </w:t>
      </w:r>
      <w:r w:rsidRPr="000A3FA9">
        <w:rPr>
          <w:rFonts w:ascii="Times New Roman" w:eastAsia="Times New Roman" w:hAnsi="Times New Roman" w:cs="Times New Roman"/>
        </w:rPr>
        <w:t xml:space="preserve">общей площадью 1305,00 кв. м., </w:t>
      </w:r>
      <w:r w:rsidR="00AF4E5F" w:rsidRPr="000A3FA9">
        <w:rPr>
          <w:rFonts w:ascii="Times New Roman" w:eastAsia="Times New Roman" w:hAnsi="Times New Roman" w:cs="Times New Roman"/>
        </w:rPr>
        <w:t>расположенных</w:t>
      </w:r>
      <w:r w:rsidR="00E936C6"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на </w:t>
      </w:r>
      <w:r w:rsidR="00E936C6" w:rsidRPr="000A3FA9">
        <w:rPr>
          <w:rFonts w:ascii="Times New Roman" w:eastAsia="Times New Roman" w:hAnsi="Times New Roman" w:cs="Times New Roman"/>
        </w:rPr>
        <w:t>-1 (</w:t>
      </w:r>
      <w:r w:rsidRPr="000A3FA9">
        <w:rPr>
          <w:rFonts w:ascii="Times New Roman" w:eastAsia="Times New Roman" w:hAnsi="Times New Roman" w:cs="Times New Roman"/>
        </w:rPr>
        <w:t>цокольном этаже</w:t>
      </w:r>
      <w:r w:rsidR="00E936C6" w:rsidRPr="000A3FA9">
        <w:rPr>
          <w:rFonts w:ascii="Times New Roman" w:eastAsia="Times New Roman" w:hAnsi="Times New Roman" w:cs="Times New Roman"/>
        </w:rPr>
        <w:t>)</w:t>
      </w:r>
      <w:r w:rsidRPr="000A3FA9">
        <w:rPr>
          <w:rFonts w:ascii="Times New Roman" w:eastAsia="Times New Roman" w:hAnsi="Times New Roman" w:cs="Times New Roman"/>
        </w:rPr>
        <w:t xml:space="preserve"> </w:t>
      </w:r>
      <w:r w:rsidR="00E936C6" w:rsidRPr="000A3FA9">
        <w:rPr>
          <w:rFonts w:ascii="Times New Roman" w:eastAsia="Times New Roman" w:hAnsi="Times New Roman" w:cs="Times New Roman"/>
        </w:rPr>
        <w:t>З</w:t>
      </w:r>
      <w:r w:rsidRPr="000A3FA9">
        <w:rPr>
          <w:rFonts w:ascii="Times New Roman" w:eastAsia="Times New Roman" w:hAnsi="Times New Roman" w:cs="Times New Roman"/>
        </w:rPr>
        <w:t>дания</w:t>
      </w:r>
      <w:r w:rsidR="00BC7B81" w:rsidRPr="000A3FA9">
        <w:rPr>
          <w:rFonts w:ascii="Times New Roman" w:eastAsia="Times New Roman" w:hAnsi="Times New Roman" w:cs="Times New Roman"/>
        </w:rPr>
        <w:t xml:space="preserve">, </w:t>
      </w:r>
      <w:r w:rsidRPr="000A3FA9">
        <w:rPr>
          <w:rFonts w:ascii="Times New Roman" w:eastAsia="Times New Roman" w:hAnsi="Times New Roman" w:cs="Times New Roman"/>
        </w:rPr>
        <w:t>расположенн</w:t>
      </w:r>
      <w:r w:rsidR="00BC7B81" w:rsidRPr="000A3FA9">
        <w:rPr>
          <w:rFonts w:ascii="Times New Roman" w:eastAsia="Times New Roman" w:hAnsi="Times New Roman" w:cs="Times New Roman"/>
        </w:rPr>
        <w:t xml:space="preserve">ого </w:t>
      </w:r>
      <w:r w:rsidRPr="000A3FA9">
        <w:rPr>
          <w:rFonts w:ascii="Times New Roman" w:eastAsia="Times New Roman" w:hAnsi="Times New Roman" w:cs="Times New Roman"/>
        </w:rPr>
        <w:t xml:space="preserve">по адресу: Российская Федерация, г. Москва, территория инновационного центра Сколково, Большой бульвар, 42, стр. 1, </w:t>
      </w:r>
      <w:r w:rsidR="00BC7B81" w:rsidRPr="000A3FA9">
        <w:rPr>
          <w:rFonts w:ascii="Times New Roman" w:eastAsia="Times New Roman" w:hAnsi="Times New Roman" w:cs="Times New Roman"/>
        </w:rPr>
        <w:t xml:space="preserve">для организации общественного питания (столовой) </w:t>
      </w:r>
      <w:r w:rsidRPr="000A3FA9">
        <w:rPr>
          <w:rFonts w:ascii="Times New Roman" w:eastAsia="Times New Roman" w:hAnsi="Times New Roman" w:cs="Times New Roman"/>
        </w:rPr>
        <w:t>в соответствии с требованиями, изложенными в Извещении, на следующих условиях и со следующими показателями:</w:t>
      </w:r>
    </w:p>
    <w:p w14:paraId="09CF7933" w14:textId="77694C7A" w:rsidR="007423C2" w:rsidRDefault="007423C2">
      <w:pPr>
        <w:tabs>
          <w:tab w:val="left" w:pos="567"/>
        </w:tabs>
        <w:spacing w:before="120"/>
        <w:jc w:val="both"/>
        <w:rPr>
          <w:rFonts w:ascii="Times New Roman" w:eastAsia="Times New Roman" w:hAnsi="Times New Roman" w:cs="Times New Roman"/>
        </w:rPr>
      </w:pPr>
    </w:p>
    <w:p w14:paraId="1DA7D1F1" w14:textId="7DF074EB" w:rsidR="007423C2" w:rsidRDefault="007423C2">
      <w:pPr>
        <w:tabs>
          <w:tab w:val="left" w:pos="567"/>
        </w:tabs>
        <w:spacing w:before="120"/>
        <w:jc w:val="both"/>
        <w:rPr>
          <w:rFonts w:ascii="Times New Roman" w:eastAsia="Times New Roman" w:hAnsi="Times New Roman" w:cs="Times New Roman"/>
        </w:rPr>
      </w:pPr>
    </w:p>
    <w:p w14:paraId="0CC268B0" w14:textId="77777777" w:rsidR="00BA3FB0" w:rsidRPr="000A3FA9" w:rsidRDefault="00BA3FB0">
      <w:pPr>
        <w:tabs>
          <w:tab w:val="left" w:pos="567"/>
        </w:tabs>
        <w:spacing w:before="120"/>
        <w:jc w:val="both"/>
        <w:rPr>
          <w:rFonts w:ascii="Times New Roman" w:eastAsia="Times New Roman" w:hAnsi="Times New Roman" w:cs="Times New Roman"/>
        </w:rPr>
      </w:pPr>
    </w:p>
    <w:p w14:paraId="0000019C"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Цена Договора:</w:t>
      </w:r>
    </w:p>
    <w:tbl>
      <w:tblPr>
        <w:tblStyle w:val="afff5"/>
        <w:tblW w:w="9747" w:type="dxa"/>
        <w:tblInd w:w="0" w:type="dxa"/>
        <w:tblLayout w:type="fixed"/>
        <w:tblLook w:val="0400" w:firstRow="0" w:lastRow="0" w:firstColumn="0" w:lastColumn="0" w:noHBand="0" w:noVBand="1"/>
      </w:tblPr>
      <w:tblGrid>
        <w:gridCol w:w="7054"/>
        <w:gridCol w:w="1418"/>
        <w:gridCol w:w="1275"/>
      </w:tblGrid>
      <w:tr w:rsidR="00BC7B81" w:rsidRPr="000A3FA9" w14:paraId="78D58ED1" w14:textId="77777777" w:rsidTr="000A3FA9">
        <w:trPr>
          <w:trHeight w:val="405"/>
        </w:trPr>
        <w:tc>
          <w:tcPr>
            <w:tcW w:w="705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8184A4" w14:textId="0A714D75" w:rsidR="00BC7B81" w:rsidRPr="000A3FA9" w:rsidRDefault="00BC7B81" w:rsidP="00BC7B81">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rPr>
              <w:t>Наименование показателя</w:t>
            </w:r>
          </w:p>
        </w:tc>
        <w:tc>
          <w:tcPr>
            <w:tcW w:w="1418" w:type="dxa"/>
            <w:tcBorders>
              <w:top w:val="single" w:sz="8" w:space="0" w:color="000000"/>
              <w:left w:val="nil"/>
              <w:bottom w:val="single" w:sz="8" w:space="0" w:color="000000"/>
              <w:right w:val="single" w:sz="8" w:space="0" w:color="000000"/>
            </w:tcBorders>
            <w:shd w:val="clear" w:color="auto" w:fill="auto"/>
          </w:tcPr>
          <w:p w14:paraId="69CA3DD3" w14:textId="27AD23CB" w:rsidR="00BC7B81" w:rsidRPr="000A3FA9" w:rsidRDefault="00BC7B81" w:rsidP="00BC7B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rPr>
              <w:t>Единица измерения</w:t>
            </w:r>
          </w:p>
        </w:tc>
        <w:tc>
          <w:tcPr>
            <w:tcW w:w="1275" w:type="dxa"/>
            <w:tcBorders>
              <w:top w:val="single" w:sz="8" w:space="0" w:color="000000"/>
              <w:left w:val="nil"/>
              <w:bottom w:val="single" w:sz="8" w:space="0" w:color="000000"/>
              <w:right w:val="single" w:sz="8" w:space="0" w:color="000000"/>
            </w:tcBorders>
            <w:shd w:val="clear" w:color="auto" w:fill="auto"/>
          </w:tcPr>
          <w:p w14:paraId="0EB2B4FA" w14:textId="7D0BF639" w:rsidR="00BC7B81" w:rsidRPr="000A3FA9" w:rsidRDefault="00BC7B81" w:rsidP="00BC7B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rPr>
              <w:t>Данные Претендента</w:t>
            </w:r>
          </w:p>
        </w:tc>
      </w:tr>
      <w:tr w:rsidR="00BC7B81" w:rsidRPr="000A3FA9" w14:paraId="62567FC0" w14:textId="77777777" w:rsidTr="000A3FA9">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8B4E6" w14:textId="54C70351" w:rsidR="00BC7B81" w:rsidRPr="000A3FA9" w:rsidRDefault="00BC7B81" w:rsidP="00775490">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А) Размер минимальной арендной ставки, руб./кв. м. в год, </w:t>
            </w:r>
            <w:r w:rsidR="00BA3FB0">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(но не менее </w:t>
            </w:r>
            <w:r w:rsidR="00EA50AF">
              <w:rPr>
                <w:rFonts w:ascii="Times New Roman" w:eastAsia="Times New Roman" w:hAnsi="Times New Roman" w:cs="Times New Roman"/>
                <w:b/>
              </w:rPr>
              <w:t>7 127,50</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руб./кв. м. в год </w:t>
            </w:r>
            <w:r w:rsidR="00BA3FB0">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для столовой (1</w:t>
            </w:r>
            <w:r w:rsidR="00BA3FB0">
              <w:rPr>
                <w:rFonts w:ascii="Times New Roman" w:eastAsia="Times New Roman" w:hAnsi="Times New Roman" w:cs="Times New Roman"/>
                <w:b/>
              </w:rPr>
              <w:t>305</w:t>
            </w:r>
            <w:r w:rsidRPr="000A3FA9">
              <w:rPr>
                <w:rFonts w:ascii="Times New Roman" w:eastAsia="Times New Roman" w:hAnsi="Times New Roman" w:cs="Times New Roman"/>
                <w:b/>
              </w:rPr>
              <w:t xml:space="preserve"> кв. м) </w:t>
            </w:r>
          </w:p>
          <w:p w14:paraId="71C0BB29" w14:textId="755089FE"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i/>
              </w:rPr>
              <w:t>*</w:t>
            </w:r>
            <w:r w:rsidRPr="000A3FA9">
              <w:rPr>
                <w:rFonts w:ascii="Times New Roman" w:eastAsia="Times New Roman" w:hAnsi="Times New Roman" w:cs="Times New Roman"/>
              </w:rPr>
              <w:t xml:space="preserve">Заявке с максимальной арендной ставкой присваивается </w:t>
            </w:r>
            <w:r w:rsidR="00BA3FB0">
              <w:rPr>
                <w:rFonts w:ascii="Times New Roman" w:eastAsia="Times New Roman" w:hAnsi="Times New Roman" w:cs="Times New Roman"/>
              </w:rPr>
              <w:t>60</w:t>
            </w:r>
            <w:r w:rsidRPr="000A3FA9">
              <w:rPr>
                <w:rFonts w:ascii="Times New Roman" w:eastAsia="Times New Roman" w:hAnsi="Times New Roman" w:cs="Times New Roman"/>
              </w:rPr>
              <w:t xml:space="preserve"> баллов. </w:t>
            </w:r>
          </w:p>
          <w:p w14:paraId="09D90B69"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669763D4"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Ц / </w:t>
            </w:r>
            <w:proofErr w:type="spellStart"/>
            <w:r w:rsidRPr="000A3FA9">
              <w:rPr>
                <w:rFonts w:ascii="Times New Roman" w:eastAsia="Times New Roman" w:hAnsi="Times New Roman" w:cs="Times New Roman"/>
              </w:rPr>
              <w:t>Цмакс</w:t>
            </w:r>
            <w:proofErr w:type="spellEnd"/>
            <w:r w:rsidRPr="000A3FA9">
              <w:rPr>
                <w:rFonts w:ascii="Times New Roman" w:eastAsia="Times New Roman" w:hAnsi="Times New Roman" w:cs="Times New Roman"/>
              </w:rPr>
              <w:t xml:space="preserve"> *100, где Ц – цена договора в данной заявке, Ц макс – цена договора в заявке с максимальной ценой.</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DAE0E" w14:textId="1BD8EA38" w:rsidR="00BC7B81" w:rsidRPr="000A3FA9" w:rsidRDefault="00BC7B81" w:rsidP="00775490">
            <w:pPr>
              <w:tabs>
                <w:tab w:val="left" w:pos="567"/>
              </w:tabs>
              <w:jc w:val="center"/>
              <w:rPr>
                <w:rFonts w:ascii="Times New Roman" w:eastAsia="Times New Roman" w:hAnsi="Times New Roman" w:cs="Times New Roman"/>
              </w:rPr>
            </w:pPr>
            <w:r w:rsidRPr="000A3FA9">
              <w:rPr>
                <w:rFonts w:ascii="Times New Roman" w:eastAsia="Times New Roman" w:hAnsi="Times New Roman" w:cs="Times New Roman"/>
              </w:rPr>
              <w:t>руб.</w:t>
            </w:r>
          </w:p>
        </w:tc>
        <w:tc>
          <w:tcPr>
            <w:tcW w:w="1275"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center"/>
          </w:tcPr>
          <w:p w14:paraId="4B6B3A75" w14:textId="77777777" w:rsidR="00BC7B81" w:rsidRPr="000A3FA9" w:rsidRDefault="00BC7B81" w:rsidP="00775490">
            <w:pPr>
              <w:tabs>
                <w:tab w:val="left" w:pos="567"/>
              </w:tabs>
              <w:jc w:val="both"/>
              <w:rPr>
                <w:rFonts w:ascii="Times New Roman" w:eastAsia="Times New Roman" w:hAnsi="Times New Roman" w:cs="Times New Roman"/>
                <w:b/>
              </w:rPr>
            </w:pPr>
          </w:p>
          <w:p w14:paraId="6BAE7F81" w14:textId="77777777" w:rsidR="00BC7B81" w:rsidRPr="000A3FA9" w:rsidRDefault="00BC7B81" w:rsidP="00775490">
            <w:pPr>
              <w:tabs>
                <w:tab w:val="left" w:pos="567"/>
              </w:tabs>
              <w:jc w:val="both"/>
              <w:rPr>
                <w:rFonts w:ascii="Times New Roman" w:eastAsia="Times New Roman" w:hAnsi="Times New Roman" w:cs="Times New Roman"/>
                <w:b/>
              </w:rPr>
            </w:pPr>
          </w:p>
          <w:p w14:paraId="205E7260"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29D09339" w14:textId="77777777" w:rsidTr="00775490">
        <w:trPr>
          <w:trHeight w:val="615"/>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FCF67" w14:textId="5169B57F" w:rsidR="00BC7B81" w:rsidRPr="000A3FA9" w:rsidRDefault="00F95756" w:rsidP="00775490">
            <w:pPr>
              <w:tabs>
                <w:tab w:val="left" w:pos="567"/>
              </w:tabs>
              <w:spacing w:after="0"/>
              <w:jc w:val="both"/>
              <w:rPr>
                <w:rFonts w:ascii="Times New Roman" w:eastAsia="Times New Roman" w:hAnsi="Times New Roman" w:cs="Times New Roman"/>
                <w:b/>
              </w:rPr>
            </w:pPr>
            <w:sdt>
              <w:sdtPr>
                <w:tag w:val="goog_rdk_3"/>
                <w:id w:val="-517850216"/>
              </w:sdtPr>
              <w:sdtContent/>
            </w:sdt>
            <w:r w:rsidR="00BC7B81" w:rsidRPr="000A3FA9">
              <w:rPr>
                <w:rFonts w:ascii="Times New Roman" w:eastAsia="Times New Roman" w:hAnsi="Times New Roman" w:cs="Times New Roman"/>
                <w:b/>
              </w:rPr>
              <w:t>Б) Процент от Выручки Субарендатора в месяц</w:t>
            </w:r>
            <w:r w:rsidR="001E1A0F">
              <w:rPr>
                <w:rFonts w:ascii="Times New Roman" w:eastAsia="Times New Roman" w:hAnsi="Times New Roman" w:cs="Times New Roman"/>
                <w:b/>
              </w:rPr>
              <w:t xml:space="preserve"> не менее 5%</w:t>
            </w:r>
            <w:r w:rsidR="00BC7B81" w:rsidRPr="000A3FA9">
              <w:rPr>
                <w:rFonts w:ascii="Times New Roman" w:eastAsia="Times New Roman" w:hAnsi="Times New Roman" w:cs="Times New Roman"/>
                <w:b/>
              </w:rPr>
              <w:t xml:space="preserve">, </w:t>
            </w:r>
            <w:r w:rsidR="00BA3FB0">
              <w:rPr>
                <w:rFonts w:ascii="Times New Roman" w:eastAsia="Times New Roman" w:hAnsi="Times New Roman" w:cs="Times New Roman"/>
                <w:b/>
              </w:rPr>
              <w:t>без</w:t>
            </w:r>
            <w:r w:rsidR="00BC7B81" w:rsidRPr="000A3FA9">
              <w:rPr>
                <w:rFonts w:ascii="Times New Roman" w:eastAsia="Times New Roman" w:hAnsi="Times New Roman" w:cs="Times New Roman"/>
                <w:b/>
              </w:rPr>
              <w:t xml:space="preserve"> НДС% для столовой (1</w:t>
            </w:r>
            <w:r w:rsidR="00BA3FB0">
              <w:rPr>
                <w:rFonts w:ascii="Times New Roman" w:eastAsia="Times New Roman" w:hAnsi="Times New Roman" w:cs="Times New Roman"/>
                <w:b/>
              </w:rPr>
              <w:t>305</w:t>
            </w:r>
            <w:r w:rsidR="00BC7B81" w:rsidRPr="000A3FA9">
              <w:rPr>
                <w:rFonts w:ascii="Times New Roman" w:eastAsia="Times New Roman" w:hAnsi="Times New Roman" w:cs="Times New Roman"/>
                <w:b/>
              </w:rPr>
              <w:t xml:space="preserve"> кв. м.):</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47669" w14:textId="77777777" w:rsidR="00BC7B81" w:rsidRPr="000A3FA9"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F8BBC"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36E04CDF" w14:textId="77777777" w:rsidTr="00775490">
        <w:trPr>
          <w:trHeight w:val="990"/>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4D478D" w14:textId="512D8ADB" w:rsidR="00BC7B81" w:rsidRPr="000A3FA9" w:rsidRDefault="00F95756" w:rsidP="00775490">
            <w:pPr>
              <w:tabs>
                <w:tab w:val="left" w:pos="567"/>
              </w:tabs>
              <w:spacing w:after="0" w:line="240" w:lineRule="auto"/>
              <w:jc w:val="both"/>
              <w:rPr>
                <w:rFonts w:ascii="Times New Roman" w:eastAsia="Times New Roman" w:hAnsi="Times New Roman" w:cs="Times New Roman"/>
              </w:rPr>
            </w:pPr>
            <w:sdt>
              <w:sdtPr>
                <w:tag w:val="goog_rdk_7"/>
                <w:id w:val="-1354650975"/>
              </w:sdtPr>
              <w:sdtContent/>
            </w:sdt>
            <w:r w:rsidR="00BC7B81" w:rsidRPr="000A3FA9">
              <w:rPr>
                <w:rFonts w:ascii="Times New Roman" w:eastAsia="Times New Roman" w:hAnsi="Times New Roman" w:cs="Times New Roman"/>
                <w:i/>
              </w:rPr>
              <w:t>*</w:t>
            </w:r>
            <w:r w:rsidR="00BC7B81" w:rsidRPr="000A3FA9">
              <w:rPr>
                <w:rFonts w:ascii="Times New Roman" w:eastAsia="Times New Roman" w:hAnsi="Times New Roman" w:cs="Times New Roman"/>
              </w:rPr>
              <w:t xml:space="preserve">Заявке с максимальным процентом с Выручки присваивается </w:t>
            </w:r>
            <w:r w:rsidR="00BA3FB0">
              <w:rPr>
                <w:rFonts w:ascii="Times New Roman" w:eastAsia="Times New Roman" w:hAnsi="Times New Roman" w:cs="Times New Roman"/>
              </w:rPr>
              <w:t>10</w:t>
            </w:r>
            <w:r w:rsidR="00BC7B81" w:rsidRPr="000A3FA9">
              <w:rPr>
                <w:rFonts w:ascii="Times New Roman" w:eastAsia="Times New Roman" w:hAnsi="Times New Roman" w:cs="Times New Roman"/>
              </w:rPr>
              <w:t xml:space="preserve"> баллов. </w:t>
            </w:r>
          </w:p>
          <w:p w14:paraId="08BEBFFF"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18D84FF6"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Б / </w:t>
            </w:r>
            <w:proofErr w:type="spellStart"/>
            <w:r w:rsidRPr="000A3FA9">
              <w:rPr>
                <w:rFonts w:ascii="Times New Roman" w:eastAsia="Times New Roman" w:hAnsi="Times New Roman" w:cs="Times New Roman"/>
              </w:rPr>
              <w:t>Бмакс</w:t>
            </w:r>
            <w:proofErr w:type="spellEnd"/>
            <w:r w:rsidRPr="000A3FA9">
              <w:rPr>
                <w:rFonts w:ascii="Times New Roman" w:eastAsia="Times New Roman" w:hAnsi="Times New Roman" w:cs="Times New Roman"/>
              </w:rPr>
              <w:t xml:space="preserve"> *100, где Б– процент от Выручки в данной заявке, Б макс – максимальный процент от Выручки предложенный другими Претендентами.</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05E4B" w14:textId="77777777" w:rsidR="00BC7B81" w:rsidRPr="000A3FA9"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E397E"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782A4DB0" w14:textId="77777777" w:rsidTr="000A3FA9">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1E665" w14:textId="1ADDD295" w:rsidR="00BC7B81" w:rsidRDefault="00BC7B81" w:rsidP="00775490">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В) </w:t>
            </w:r>
            <w:r w:rsidR="00BA3FB0">
              <w:rPr>
                <w:rFonts w:ascii="Times New Roman" w:eastAsia="Times New Roman" w:hAnsi="Times New Roman" w:cs="Times New Roman"/>
                <w:b/>
              </w:rPr>
              <w:t>Профессиональный опыт, деловая репутация и квалификация Претендента</w:t>
            </w:r>
            <w:r w:rsidRPr="000A3FA9">
              <w:rPr>
                <w:rFonts w:ascii="Times New Roman" w:eastAsia="Times New Roman" w:hAnsi="Times New Roman" w:cs="Times New Roman"/>
                <w:b/>
              </w:rPr>
              <w:t xml:space="preserve"> </w:t>
            </w:r>
          </w:p>
          <w:p w14:paraId="7AA67826" w14:textId="77777777" w:rsidR="00BA3FB0" w:rsidRPr="00BA3FB0" w:rsidRDefault="00BA3FB0" w:rsidP="00BA3FB0">
            <w:pPr>
              <w:spacing w:line="240" w:lineRule="auto"/>
              <w:jc w:val="both"/>
              <w:rPr>
                <w:rFonts w:ascii="Times New Roman" w:eastAsia="Times New Roman" w:hAnsi="Times New Roman" w:cs="Times New Roman"/>
                <w:b/>
                <w:bCs/>
                <w:i/>
                <w:color w:val="000000"/>
              </w:rPr>
            </w:pPr>
            <w:r w:rsidRPr="00BA3FB0">
              <w:rPr>
                <w:rFonts w:ascii="Times New Roman" w:eastAsia="Times New Roman" w:hAnsi="Times New Roman" w:cs="Times New Roman"/>
                <w:b/>
                <w:bCs/>
                <w:i/>
                <w:color w:val="000000"/>
              </w:rPr>
              <w:t xml:space="preserve">Наличие </w:t>
            </w:r>
            <w:r>
              <w:rPr>
                <w:rFonts w:ascii="Times New Roman" w:eastAsia="Times New Roman" w:hAnsi="Times New Roman" w:cs="Times New Roman"/>
                <w:b/>
                <w:bCs/>
                <w:i/>
                <w:color w:val="000000"/>
              </w:rPr>
              <w:t xml:space="preserve">столовых, </w:t>
            </w:r>
            <w:r w:rsidRPr="00BA3FB0">
              <w:rPr>
                <w:rFonts w:ascii="Times New Roman" w:eastAsia="Times New Roman" w:hAnsi="Times New Roman" w:cs="Times New Roman"/>
                <w:b/>
                <w:bCs/>
                <w:i/>
                <w:color w:val="000000"/>
              </w:rPr>
              <w:t>ресторанов, кафе или других объектов общественного питания в Москве и/или других городах РФ, работающих </w:t>
            </w:r>
          </w:p>
          <w:p w14:paraId="5F5C4DE7"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0 до 1 года</w:t>
            </w:r>
          </w:p>
          <w:p w14:paraId="732579BF"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1 года до 3 лет</w:t>
            </w:r>
          </w:p>
          <w:p w14:paraId="7FBC84A0"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3 до 5 лет</w:t>
            </w:r>
          </w:p>
          <w:p w14:paraId="7E38F238"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более 5-ти лет</w:t>
            </w:r>
          </w:p>
          <w:p w14:paraId="63636822" w14:textId="69B15789" w:rsidR="00BC7B81" w:rsidRPr="000A3FA9" w:rsidRDefault="00BA3FB0" w:rsidP="00BA3FB0">
            <w:pPr>
              <w:tabs>
                <w:tab w:val="left" w:pos="567"/>
              </w:tabs>
              <w:spacing w:after="0" w:line="240" w:lineRule="auto"/>
              <w:jc w:val="both"/>
              <w:rPr>
                <w:rFonts w:ascii="Times New Roman" w:eastAsia="Times New Roman" w:hAnsi="Times New Roman" w:cs="Times New Roman"/>
                <w:b/>
              </w:rPr>
            </w:pPr>
            <w:r w:rsidRPr="007111C8">
              <w:rPr>
                <w:rFonts w:ascii="Times New Roman" w:eastAsia="Times New Roman" w:hAnsi="Times New Roman" w:cs="Times New Roman"/>
                <w:color w:val="000000"/>
              </w:rPr>
              <w:t>*подтверждается копиями договоров аренды (субаренды) помещений, в котором(-ых) Претендент ведет деятельность с указанием адреса. В случае невозможности предоставления копии договора, подтверждающего опыт Претендента, допускается предоставление официального письма от арендодателя, с подтверждением факта аренды помещения Претендентом с целью организации общественного питания и осуществления деятельности Претендентом в таком помещении, с указанием адреса размещения и площади арендуемого помещения, а также даты начала осуществления деятельности Претендента. Письмо должно быть подписано уполномоченным лицом арендодателя и содержать оттиск печати организации (при наличии). При этом Общество оставляет за собой право проверить предоставленные данные. Учитывается совокупный опыт Претендента и опыт лиц, входящих с Претендентом в одну группу лиц (с предоставлением информации об основаниях вхождения таких лиц в одну группу лиц).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EC700" w14:textId="53781316" w:rsidR="00BC7B81" w:rsidRPr="00E91BC7"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center"/>
          </w:tcPr>
          <w:p w14:paraId="2145455C" w14:textId="77777777" w:rsidR="00BC7B81" w:rsidRPr="000A3FA9" w:rsidRDefault="00BC7B81" w:rsidP="00775490">
            <w:pPr>
              <w:tabs>
                <w:tab w:val="left" w:pos="567"/>
              </w:tabs>
              <w:jc w:val="both"/>
              <w:rPr>
                <w:rFonts w:ascii="Times New Roman" w:eastAsia="Times New Roman" w:hAnsi="Times New Roman" w:cs="Times New Roman"/>
                <w:b/>
              </w:rPr>
            </w:pPr>
          </w:p>
          <w:p w14:paraId="7982A5B9" w14:textId="77777777" w:rsidR="00BC7B81" w:rsidRPr="000A3FA9" w:rsidRDefault="00BC7B81" w:rsidP="00775490">
            <w:pPr>
              <w:tabs>
                <w:tab w:val="left" w:pos="567"/>
              </w:tabs>
              <w:jc w:val="both"/>
              <w:rPr>
                <w:rFonts w:ascii="Times New Roman" w:eastAsia="Times New Roman" w:hAnsi="Times New Roman" w:cs="Times New Roman"/>
                <w:b/>
              </w:rPr>
            </w:pPr>
          </w:p>
          <w:p w14:paraId="241C991A" w14:textId="77777777" w:rsidR="00BC7B81" w:rsidRPr="000A3FA9" w:rsidRDefault="00BC7B81" w:rsidP="00775490">
            <w:pPr>
              <w:tabs>
                <w:tab w:val="left" w:pos="567"/>
              </w:tabs>
              <w:jc w:val="both"/>
              <w:rPr>
                <w:rFonts w:ascii="Times New Roman" w:eastAsia="Times New Roman" w:hAnsi="Times New Roman" w:cs="Times New Roman"/>
                <w:b/>
              </w:rPr>
            </w:pPr>
          </w:p>
        </w:tc>
      </w:tr>
    </w:tbl>
    <w:p w14:paraId="000001B8" w14:textId="77777777" w:rsidR="0072765C" w:rsidRPr="000A3FA9" w:rsidRDefault="0072765C">
      <w:pPr>
        <w:tabs>
          <w:tab w:val="left" w:pos="284"/>
          <w:tab w:val="left" w:pos="567"/>
        </w:tabs>
        <w:spacing w:after="0"/>
        <w:jc w:val="both"/>
        <w:rPr>
          <w:rFonts w:ascii="Times New Roman" w:eastAsia="Times New Roman" w:hAnsi="Times New Roman" w:cs="Times New Roman"/>
        </w:rPr>
      </w:pPr>
    </w:p>
    <w:p w14:paraId="000001B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Цена, указанная в настоящем предложении, включает в себя все налоги и пошлины, которые необходимо выплатить при исполнении Договора.</w:t>
      </w:r>
    </w:p>
    <w:p w14:paraId="39D78941" w14:textId="6D3F28AE" w:rsidR="00BC7B81"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Если предложения, изложенные выше, будут приняты, __________________</w:t>
      </w:r>
      <w:r w:rsidR="00BC7B81" w:rsidRPr="000A3FA9">
        <w:rPr>
          <w:rFonts w:ascii="Times New Roman" w:eastAsia="Times New Roman" w:hAnsi="Times New Roman" w:cs="Times New Roman"/>
        </w:rPr>
        <w:t>________</w:t>
      </w:r>
      <w:r w:rsidRPr="000A3FA9">
        <w:rPr>
          <w:rFonts w:ascii="Times New Roman" w:eastAsia="Times New Roman" w:hAnsi="Times New Roman" w:cs="Times New Roman"/>
        </w:rPr>
        <w:t>______</w:t>
      </w:r>
      <w:r w:rsidR="00BC7B81" w:rsidRPr="000A3FA9">
        <w:rPr>
          <w:rFonts w:ascii="Times New Roman" w:eastAsia="Times New Roman" w:hAnsi="Times New Roman" w:cs="Times New Roman"/>
        </w:rPr>
        <w:t>_____</w:t>
      </w:r>
      <w:r w:rsidRPr="000A3FA9">
        <w:rPr>
          <w:rFonts w:ascii="Times New Roman" w:eastAsia="Times New Roman" w:hAnsi="Times New Roman" w:cs="Times New Roman"/>
        </w:rPr>
        <w:t>___</w:t>
      </w:r>
    </w:p>
    <w:p w14:paraId="000001BA" w14:textId="248C2C9C" w:rsidR="0072765C" w:rsidRPr="000A3FA9" w:rsidRDefault="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w:t>
      </w:r>
      <w:r w:rsidR="003051EB" w:rsidRPr="000A3FA9">
        <w:rPr>
          <w:rFonts w:ascii="Times New Roman" w:eastAsia="Times New Roman" w:hAnsi="Times New Roman" w:cs="Times New Roman"/>
          <w:i/>
          <w:vertAlign w:val="superscript"/>
        </w:rPr>
        <w:t>(наименование организации)</w:t>
      </w:r>
    </w:p>
    <w:p w14:paraId="000001B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берет на себя обязательство заключить Договор на условиях настоящего Извещения в течение 5 (Пяти) рабочих дней с момента получения проекта договора от ООО «Технопарк «Сколково».</w:t>
      </w:r>
    </w:p>
    <w:p w14:paraId="0FB0311A" w14:textId="77777777" w:rsidR="00BC7B81" w:rsidRPr="000A3FA9" w:rsidRDefault="003051EB" w:rsidP="00BC7B81">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Настоящей Заявкой подтверждает, что в отношении</w:t>
      </w:r>
      <w:r w:rsidR="00BC7B81" w:rsidRPr="000A3FA9">
        <w:rPr>
          <w:rFonts w:ascii="Times New Roman" w:eastAsia="Times New Roman" w:hAnsi="Times New Roman" w:cs="Times New Roman"/>
        </w:rPr>
        <w:t xml:space="preserve"> ________________________________________</w:t>
      </w:r>
    </w:p>
    <w:p w14:paraId="75586FF5" w14:textId="77777777" w:rsidR="00BC7B81" w:rsidRPr="000A3FA9" w:rsidRDefault="00BC7B81" w:rsidP="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(наименование организации)</w:t>
      </w:r>
    </w:p>
    <w:p w14:paraId="428CEAEC" w14:textId="0A73C575" w:rsidR="00BC7B81" w:rsidRPr="000A3FA9" w:rsidRDefault="003051EB" w:rsidP="00BC7B81">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не проводится процедура ликвидации, не принято арбитражным судом решения о </w:t>
      </w:r>
      <w:r w:rsidR="00BC7B81" w:rsidRPr="000A3FA9">
        <w:rPr>
          <w:rFonts w:ascii="Times New Roman" w:eastAsia="Times New Roman" w:hAnsi="Times New Roman" w:cs="Times New Roman"/>
        </w:rPr>
        <w:t>признании ________________________________________</w:t>
      </w:r>
    </w:p>
    <w:p w14:paraId="331D45F0" w14:textId="7401679E" w:rsidR="00BC7B81" w:rsidRPr="000A3FA9" w:rsidRDefault="00BC7B81" w:rsidP="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(наименование организации)</w:t>
      </w:r>
    </w:p>
    <w:p w14:paraId="000001BE" w14:textId="166ACC9C"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Претендента по данным бухгалтерской отчетности за последний завершенный отчетный период.</w:t>
      </w:r>
    </w:p>
    <w:p w14:paraId="000001BF"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Pr="000A3FA9">
        <w:rPr>
          <w:rFonts w:ascii="Times New Roman" w:eastAsia="Times New Roman" w:hAnsi="Times New Roman" w:cs="Times New Roman"/>
          <w:i/>
        </w:rPr>
        <w:t>Ф.И.О., телефон, e-</w:t>
      </w:r>
      <w:proofErr w:type="spellStart"/>
      <w:r w:rsidRPr="000A3FA9">
        <w:rPr>
          <w:rFonts w:ascii="Times New Roman" w:eastAsia="Times New Roman" w:hAnsi="Times New Roman" w:cs="Times New Roman"/>
          <w:i/>
        </w:rPr>
        <w:t>mail</w:t>
      </w:r>
      <w:proofErr w:type="spellEnd"/>
      <w:r w:rsidRPr="000A3FA9">
        <w:rPr>
          <w:rFonts w:ascii="Times New Roman" w:eastAsia="Times New Roman" w:hAnsi="Times New Roman" w:cs="Times New Roman"/>
          <w:i/>
        </w:rPr>
        <w:t xml:space="preserve"> представителя Претендента</w:t>
      </w:r>
      <w:r w:rsidRPr="000A3FA9">
        <w:rPr>
          <w:rFonts w:ascii="Times New Roman" w:eastAsia="Times New Roman" w:hAnsi="Times New Roman" w:cs="Times New Roman"/>
        </w:rPr>
        <w:t>).</w:t>
      </w:r>
    </w:p>
    <w:p w14:paraId="000001C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Все сведения о проведении Запроса просим сообщать уполномоченному лицу.</w:t>
      </w:r>
    </w:p>
    <w:p w14:paraId="000001C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Срок действия настоящей Заявки составляет 7 (Семь) календарных дней. </w:t>
      </w:r>
    </w:p>
    <w:p w14:paraId="000001C2"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Мы согласны с тем, что Общество, Комиссия вправе проверять достоверность любой представленной нами информации, в том числе с привлечением третьих лиц.</w:t>
      </w:r>
    </w:p>
    <w:p w14:paraId="000001C3" w14:textId="5D87A394" w:rsidR="0072765C" w:rsidRPr="000A3FA9" w:rsidRDefault="003051EB">
      <w:pPr>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Корреспонденцию в наш адрес просим направлять по адресу: __________________________________________, факс _______</w:t>
      </w:r>
      <w:proofErr w:type="gramStart"/>
      <w:r w:rsidRPr="000A3FA9">
        <w:rPr>
          <w:rFonts w:ascii="Times New Roman" w:eastAsia="Times New Roman" w:hAnsi="Times New Roman" w:cs="Times New Roman"/>
        </w:rPr>
        <w:t>_ ,</w:t>
      </w:r>
      <w:proofErr w:type="gramEnd"/>
      <w:r w:rsidRPr="000A3FA9">
        <w:rPr>
          <w:rFonts w:ascii="Times New Roman" w:eastAsia="Times New Roman" w:hAnsi="Times New Roman" w:cs="Times New Roman"/>
        </w:rPr>
        <w:t xml:space="preserve"> e-</w:t>
      </w:r>
      <w:proofErr w:type="spellStart"/>
      <w:r w:rsidRPr="000A3FA9">
        <w:rPr>
          <w:rFonts w:ascii="Times New Roman" w:eastAsia="Times New Roman" w:hAnsi="Times New Roman" w:cs="Times New Roman"/>
        </w:rPr>
        <w:t>mail</w:t>
      </w:r>
      <w:proofErr w:type="spellEnd"/>
      <w:r w:rsidRPr="000A3FA9">
        <w:rPr>
          <w:rFonts w:ascii="Times New Roman" w:eastAsia="Times New Roman" w:hAnsi="Times New Roman" w:cs="Times New Roman"/>
        </w:rPr>
        <w:t xml:space="preserve"> _______________</w:t>
      </w:r>
      <w:r w:rsidR="003A0D29" w:rsidRPr="000A3FA9">
        <w:rPr>
          <w:rFonts w:ascii="Times New Roman" w:eastAsia="Times New Roman" w:hAnsi="Times New Roman" w:cs="Times New Roman"/>
        </w:rPr>
        <w:t>.</w:t>
      </w:r>
    </w:p>
    <w:p w14:paraId="000001CA" w14:textId="77777777" w:rsidR="0072765C" w:rsidRPr="000A3FA9" w:rsidRDefault="003051EB">
      <w:pPr>
        <w:tabs>
          <w:tab w:val="left" w:pos="567"/>
        </w:tabs>
        <w:spacing w:before="100" w:after="100"/>
        <w:jc w:val="both"/>
        <w:rPr>
          <w:rFonts w:ascii="Times New Roman" w:eastAsia="Times New Roman" w:hAnsi="Times New Roman" w:cs="Times New Roman"/>
          <w:b/>
        </w:rPr>
      </w:pPr>
      <w:r w:rsidRPr="000A3FA9">
        <w:rPr>
          <w:rFonts w:ascii="Times New Roman" w:eastAsia="Times New Roman" w:hAnsi="Times New Roman" w:cs="Times New Roman"/>
          <w:b/>
        </w:rPr>
        <w:t>Настоящая Заявка является Офертой согласно положениям Гражданского кодекса РФ</w:t>
      </w:r>
    </w:p>
    <w:p w14:paraId="000001CB"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Приложения:</w:t>
      </w:r>
    </w:p>
    <w:p w14:paraId="000001CC"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1. Анкета Претендента, на ____ листах;</w:t>
      </w:r>
    </w:p>
    <w:p w14:paraId="000001CD" w14:textId="256ED1F0"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2. </w:t>
      </w:r>
      <w:r w:rsidR="00BA3FB0">
        <w:rPr>
          <w:rFonts w:ascii="Times New Roman" w:eastAsia="Times New Roman" w:hAnsi="Times New Roman" w:cs="Times New Roman"/>
        </w:rPr>
        <w:t>…….</w:t>
      </w:r>
    </w:p>
    <w:p w14:paraId="0F4C72A6" w14:textId="74FCE0E9" w:rsidR="003A0D29" w:rsidRPr="000A3FA9" w:rsidRDefault="003A0D29">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3.</w:t>
      </w:r>
      <w:r w:rsidR="00BA3FB0">
        <w:rPr>
          <w:rFonts w:ascii="Times New Roman" w:eastAsia="Times New Roman" w:hAnsi="Times New Roman" w:cs="Times New Roman"/>
        </w:rPr>
        <w:t xml:space="preserve"> …….</w:t>
      </w:r>
    </w:p>
    <w:p w14:paraId="000001CE" w14:textId="77777777" w:rsidR="0072765C" w:rsidRPr="000A3FA9" w:rsidRDefault="0072765C">
      <w:pPr>
        <w:tabs>
          <w:tab w:val="left" w:pos="567"/>
        </w:tabs>
        <w:spacing w:after="0"/>
        <w:jc w:val="both"/>
        <w:rPr>
          <w:rFonts w:ascii="Times New Roman" w:eastAsia="Times New Roman" w:hAnsi="Times New Roman" w:cs="Times New Roman"/>
        </w:rPr>
      </w:pPr>
    </w:p>
    <w:p w14:paraId="66D1C95B" w14:textId="77777777" w:rsidR="00BA3FB0"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От имени Претендента</w:t>
      </w:r>
    </w:p>
    <w:p w14:paraId="000001D0" w14:textId="51E8B0C1"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_____________/_______________/                     </w:t>
      </w:r>
    </w:p>
    <w:p w14:paraId="000001D1" w14:textId="77777777" w:rsidR="0072765C" w:rsidRPr="000A3FA9" w:rsidRDefault="003051EB">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i/>
        </w:rPr>
        <w:t xml:space="preserve">                                     (подпись)</w:t>
      </w:r>
      <w:r w:rsidRPr="000A3FA9">
        <w:rPr>
          <w:rFonts w:ascii="Times New Roman" w:eastAsia="Times New Roman" w:hAnsi="Times New Roman" w:cs="Times New Roman"/>
          <w:i/>
        </w:rPr>
        <w:tab/>
        <w:t>МП</w:t>
      </w:r>
    </w:p>
    <w:p w14:paraId="000001D2" w14:textId="77777777" w:rsidR="0072765C" w:rsidRPr="000A3FA9" w:rsidRDefault="003051EB">
      <w:pPr>
        <w:tabs>
          <w:tab w:val="left" w:pos="567"/>
        </w:tabs>
        <w:spacing w:after="0"/>
        <w:jc w:val="both"/>
        <w:rPr>
          <w:rFonts w:ascii="Times New Roman" w:eastAsia="Times New Roman" w:hAnsi="Times New Roman" w:cs="Times New Roman"/>
          <w:i/>
        </w:rPr>
      </w:pPr>
      <w:r w:rsidRPr="000A3FA9">
        <w:rPr>
          <w:rFonts w:ascii="Times New Roman" w:eastAsia="Times New Roman" w:hAnsi="Times New Roman" w:cs="Times New Roman"/>
          <w:i/>
        </w:rPr>
        <w:t>Конец формы</w:t>
      </w:r>
    </w:p>
    <w:p w14:paraId="000001D3" w14:textId="77777777"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Приложение № 3</w:t>
      </w:r>
    </w:p>
    <w:p w14:paraId="41F0FBF0" w14:textId="0C56AB02"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w:t>
      </w:r>
      <w:r w:rsidR="00EA50AF">
        <w:rPr>
          <w:rFonts w:ascii="Times New Roman" w:eastAsia="Times New Roman" w:hAnsi="Times New Roman" w:cs="Times New Roman"/>
          <w:b/>
        </w:rPr>
        <w:t>5</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w:t>
      </w:r>
      <w:r w:rsidR="00EA50AF">
        <w:rPr>
          <w:rFonts w:ascii="Times New Roman" w:eastAsia="Times New Roman" w:hAnsi="Times New Roman" w:cs="Times New Roman"/>
          <w:b/>
        </w:rPr>
        <w:t>4</w:t>
      </w:r>
      <w:r w:rsidR="00767026">
        <w:rPr>
          <w:rFonts w:ascii="Times New Roman" w:eastAsia="Times New Roman" w:hAnsi="Times New Roman" w:cs="Times New Roman"/>
          <w:b/>
        </w:rPr>
        <w:t>.</w:t>
      </w:r>
      <w:r w:rsidR="00EA50AF">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EA50AF">
        <w:rPr>
          <w:rFonts w:ascii="Times New Roman" w:eastAsia="Times New Roman" w:hAnsi="Times New Roman" w:cs="Times New Roman"/>
          <w:b/>
        </w:rPr>
        <w:t>6</w:t>
      </w:r>
      <w:r w:rsidR="00B218B8">
        <w:rPr>
          <w:rFonts w:ascii="Times New Roman" w:eastAsia="Times New Roman" w:hAnsi="Times New Roman" w:cs="Times New Roman"/>
          <w:b/>
        </w:rPr>
        <w:t xml:space="preserve"> </w:t>
      </w:r>
      <w:r w:rsidR="00767026">
        <w:rPr>
          <w:rFonts w:ascii="Times New Roman" w:eastAsia="Times New Roman" w:hAnsi="Times New Roman" w:cs="Times New Roman"/>
          <w:b/>
        </w:rPr>
        <w:t>г.</w:t>
      </w:r>
    </w:p>
    <w:p w14:paraId="000001D5" w14:textId="77777777" w:rsidR="0072765C" w:rsidRPr="000A3FA9" w:rsidRDefault="0072765C">
      <w:pPr>
        <w:pBdr>
          <w:top w:val="nil"/>
          <w:left w:val="nil"/>
          <w:bottom w:val="nil"/>
          <w:right w:val="nil"/>
          <w:between w:val="nil"/>
        </w:pBdr>
        <w:tabs>
          <w:tab w:val="left" w:pos="567"/>
        </w:tabs>
        <w:jc w:val="both"/>
        <w:rPr>
          <w:rFonts w:ascii="Times New Roman" w:eastAsia="Times New Roman" w:hAnsi="Times New Roman" w:cs="Times New Roman"/>
          <w:b/>
          <w:color w:val="000000"/>
        </w:rPr>
      </w:pPr>
    </w:p>
    <w:p w14:paraId="000001D6" w14:textId="77777777" w:rsidR="0072765C" w:rsidRPr="000A3FA9" w:rsidRDefault="003051EB">
      <w:pPr>
        <w:tabs>
          <w:tab w:val="left" w:pos="567"/>
        </w:tabs>
        <w:jc w:val="center"/>
        <w:rPr>
          <w:rFonts w:ascii="Times New Roman" w:eastAsia="Times New Roman" w:hAnsi="Times New Roman" w:cs="Times New Roman"/>
          <w:b/>
          <w:smallCaps/>
        </w:rPr>
      </w:pPr>
      <w:r w:rsidRPr="000A3FA9">
        <w:rPr>
          <w:rFonts w:ascii="Times New Roman" w:eastAsia="Times New Roman" w:hAnsi="Times New Roman" w:cs="Times New Roman"/>
          <w:b/>
          <w:smallCaps/>
        </w:rPr>
        <w:t>ФОРМА АНКЕТЫ</w:t>
      </w:r>
    </w:p>
    <w:tbl>
      <w:tblPr>
        <w:tblStyle w:val="afff8"/>
        <w:tblW w:w="9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57"/>
        <w:gridCol w:w="2571"/>
      </w:tblGrid>
      <w:tr w:rsidR="0072765C" w:rsidRPr="000A3FA9" w14:paraId="405FF5C8" w14:textId="77777777">
        <w:trPr>
          <w:trHeight w:val="1484"/>
        </w:trPr>
        <w:tc>
          <w:tcPr>
            <w:tcW w:w="7257" w:type="dxa"/>
            <w:tcMar>
              <w:top w:w="57" w:type="dxa"/>
              <w:left w:w="57" w:type="dxa"/>
              <w:bottom w:w="57" w:type="dxa"/>
              <w:right w:w="57" w:type="dxa"/>
            </w:tcMar>
          </w:tcPr>
          <w:p w14:paraId="000001D8" w14:textId="4A2DDA80" w:rsidR="0072765C" w:rsidRPr="000A3FA9" w:rsidRDefault="003051EB">
            <w:pPr>
              <w:tabs>
                <w:tab w:val="left" w:pos="567"/>
              </w:tabs>
              <w:jc w:val="both"/>
              <w:rPr>
                <w:rFonts w:ascii="Times New Roman" w:eastAsia="Times New Roman" w:hAnsi="Times New Roman" w:cs="Times New Roman"/>
              </w:rPr>
            </w:pPr>
            <w:r w:rsidRPr="000A3FA9">
              <w:rPr>
                <w:noProof/>
              </w:rPr>
              <mc:AlternateContent>
                <mc:Choice Requires="wps">
                  <w:drawing>
                    <wp:anchor distT="4294967293" distB="4294967293" distL="114300" distR="114300" simplePos="0" relativeHeight="251659264" behindDoc="0" locked="0" layoutInCell="1" hidden="0" allowOverlap="1" wp14:anchorId="084F3517" wp14:editId="61B45BBD">
                      <wp:simplePos x="0" y="0"/>
                      <wp:positionH relativeFrom="column">
                        <wp:posOffset>1</wp:posOffset>
                      </wp:positionH>
                      <wp:positionV relativeFrom="paragraph">
                        <wp:posOffset>55894</wp:posOffset>
                      </wp:positionV>
                      <wp:extent cx="0" cy="25400"/>
                      <wp:effectExtent l="0" t="0" r="0" b="0"/>
                      <wp:wrapNone/>
                      <wp:docPr id="6" name="Прямая со стрелкой 6"/>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254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4294967293" distT="4294967293" distL="114300" distR="114300" hidden="0" layoutInCell="1" locked="0" relativeHeight="0" simplePos="0">
                      <wp:simplePos x="0" y="0"/>
                      <wp:positionH relativeFrom="column">
                        <wp:posOffset>1</wp:posOffset>
                      </wp:positionH>
                      <wp:positionV relativeFrom="paragraph">
                        <wp:posOffset>55894</wp:posOffset>
                      </wp:positionV>
                      <wp:extent cx="0" cy="25400"/>
                      <wp:effectExtent b="0" l="0" r="0" t="0"/>
                      <wp:wrapNone/>
                      <wp:docPr id="6" name="image3.png"/>
                      <a:graphic>
                        <a:graphicData uri="http://schemas.openxmlformats.org/drawingml/2006/picture">
                          <pic:pic>
                            <pic:nvPicPr>
                              <pic:cNvPr id="0" name="image3.png"/>
                              <pic:cNvPicPr preferRelativeResize="0"/>
                            </pic:nvPicPr>
                            <pic:blipFill>
                              <a:blip r:embed="rId11"/>
                              <a:srcRect/>
                              <a:stretch>
                                <a:fillRect/>
                              </a:stretch>
                            </pic:blipFill>
                            <pic:spPr>
                              <a:xfrm>
                                <a:off x="0" y="0"/>
                                <a:ext cx="0" cy="25400"/>
                              </a:xfrm>
                              <a:prstGeom prst="rect"/>
                              <a:ln/>
                            </pic:spPr>
                          </pic:pic>
                        </a:graphicData>
                      </a:graphic>
                    </wp:anchor>
                  </w:drawing>
                </mc:Fallback>
              </mc:AlternateContent>
            </w:r>
            <w:r w:rsidRPr="000A3FA9">
              <w:rPr>
                <w:rFonts w:ascii="Times New Roman" w:eastAsia="Times New Roman" w:hAnsi="Times New Roman" w:cs="Times New Roman"/>
              </w:rPr>
              <w:t>1. Полное и сокращенное наименования организации и ее организационно-правовая форма:</w:t>
            </w:r>
          </w:p>
          <w:p w14:paraId="000001D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000001DA"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C64C3E9" w14:textId="77777777">
        <w:trPr>
          <w:trHeight w:val="1486"/>
        </w:trPr>
        <w:tc>
          <w:tcPr>
            <w:tcW w:w="7257" w:type="dxa"/>
            <w:tcMar>
              <w:top w:w="57" w:type="dxa"/>
              <w:left w:w="57" w:type="dxa"/>
              <w:bottom w:w="57" w:type="dxa"/>
              <w:right w:w="57" w:type="dxa"/>
            </w:tcMar>
          </w:tcPr>
          <w:p w14:paraId="000001D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2. Регистрационные данные:</w:t>
            </w:r>
          </w:p>
          <w:p w14:paraId="000001DC"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Дата, место и орган регистрации юридического лица, </w:t>
            </w:r>
          </w:p>
          <w:p w14:paraId="000001DD"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000001DE"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0BC9BB6" w14:textId="77777777">
        <w:tc>
          <w:tcPr>
            <w:tcW w:w="7257" w:type="dxa"/>
            <w:tcBorders>
              <w:top w:val="nil"/>
              <w:bottom w:val="single" w:sz="4" w:space="0" w:color="000000"/>
            </w:tcBorders>
            <w:tcMar>
              <w:top w:w="57" w:type="dxa"/>
              <w:left w:w="57" w:type="dxa"/>
              <w:bottom w:w="57" w:type="dxa"/>
              <w:right w:w="57" w:type="dxa"/>
            </w:tcMar>
          </w:tcPr>
          <w:p w14:paraId="000001DF"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000001E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000001E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EAE5554" w14:textId="77777777">
        <w:tc>
          <w:tcPr>
            <w:tcW w:w="7257" w:type="dxa"/>
            <w:tcBorders>
              <w:top w:val="single" w:sz="4" w:space="0" w:color="000000"/>
              <w:bottom w:val="single" w:sz="4" w:space="0" w:color="000000"/>
            </w:tcBorders>
            <w:tcMar>
              <w:top w:w="57" w:type="dxa"/>
              <w:left w:w="57" w:type="dxa"/>
              <w:bottom w:w="57" w:type="dxa"/>
              <w:right w:w="57" w:type="dxa"/>
            </w:tcMar>
          </w:tcPr>
          <w:p w14:paraId="000001E2"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4. Срок деятельности организации (с учетом правопреемственности)</w:t>
            </w:r>
          </w:p>
        </w:tc>
        <w:tc>
          <w:tcPr>
            <w:tcW w:w="2571" w:type="dxa"/>
            <w:tcMar>
              <w:top w:w="57" w:type="dxa"/>
              <w:left w:w="57" w:type="dxa"/>
              <w:bottom w:w="57" w:type="dxa"/>
              <w:right w:w="57" w:type="dxa"/>
            </w:tcMar>
          </w:tcPr>
          <w:p w14:paraId="000001E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610C6AE8" w14:textId="77777777">
        <w:tc>
          <w:tcPr>
            <w:tcW w:w="7257" w:type="dxa"/>
            <w:tcBorders>
              <w:top w:val="single" w:sz="4" w:space="0" w:color="000000"/>
              <w:bottom w:val="single" w:sz="4" w:space="0" w:color="000000"/>
            </w:tcBorders>
            <w:tcMar>
              <w:top w:w="57" w:type="dxa"/>
              <w:left w:w="57" w:type="dxa"/>
              <w:bottom w:w="57" w:type="dxa"/>
              <w:right w:w="57" w:type="dxa"/>
            </w:tcMar>
          </w:tcPr>
          <w:p w14:paraId="000001E4"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5. Размер уставного капитала</w:t>
            </w:r>
          </w:p>
        </w:tc>
        <w:tc>
          <w:tcPr>
            <w:tcW w:w="2571" w:type="dxa"/>
            <w:tcMar>
              <w:top w:w="57" w:type="dxa"/>
              <w:left w:w="57" w:type="dxa"/>
              <w:bottom w:w="57" w:type="dxa"/>
              <w:right w:w="57" w:type="dxa"/>
            </w:tcMar>
          </w:tcPr>
          <w:p w14:paraId="000001E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46E2118" w14:textId="77777777">
        <w:trPr>
          <w:trHeight w:val="761"/>
        </w:trPr>
        <w:tc>
          <w:tcPr>
            <w:tcW w:w="7257" w:type="dxa"/>
            <w:tcBorders>
              <w:top w:val="single" w:sz="4" w:space="0" w:color="000000"/>
            </w:tcBorders>
            <w:tcMar>
              <w:top w:w="57" w:type="dxa"/>
              <w:left w:w="57" w:type="dxa"/>
              <w:bottom w:w="57" w:type="dxa"/>
              <w:right w:w="57" w:type="dxa"/>
            </w:tcMar>
          </w:tcPr>
          <w:p w14:paraId="000001E6"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6. Почтовый адрес налоговой инспекции по месту регистрации Претендента</w:t>
            </w:r>
          </w:p>
        </w:tc>
        <w:tc>
          <w:tcPr>
            <w:tcW w:w="2571" w:type="dxa"/>
            <w:tcMar>
              <w:top w:w="57" w:type="dxa"/>
              <w:left w:w="57" w:type="dxa"/>
              <w:bottom w:w="57" w:type="dxa"/>
              <w:right w:w="57" w:type="dxa"/>
            </w:tcMar>
          </w:tcPr>
          <w:p w14:paraId="000001E7"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FF87540" w14:textId="77777777">
        <w:tc>
          <w:tcPr>
            <w:tcW w:w="7257" w:type="dxa"/>
            <w:tcBorders>
              <w:top w:val="nil"/>
            </w:tcBorders>
            <w:tcMar>
              <w:top w:w="57" w:type="dxa"/>
              <w:left w:w="57" w:type="dxa"/>
              <w:bottom w:w="57" w:type="dxa"/>
              <w:right w:w="57" w:type="dxa"/>
            </w:tcMar>
          </w:tcPr>
          <w:p w14:paraId="000001E8"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7. ИНН, КПП, ОГРН, ОКПО Претендента</w:t>
            </w:r>
          </w:p>
        </w:tc>
        <w:tc>
          <w:tcPr>
            <w:tcW w:w="2571" w:type="dxa"/>
            <w:tcMar>
              <w:top w:w="57" w:type="dxa"/>
              <w:left w:w="57" w:type="dxa"/>
              <w:bottom w:w="57" w:type="dxa"/>
              <w:right w:w="57" w:type="dxa"/>
            </w:tcMar>
          </w:tcPr>
          <w:p w14:paraId="000001E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9B708CA" w14:textId="77777777">
        <w:trPr>
          <w:trHeight w:val="217"/>
        </w:trPr>
        <w:tc>
          <w:tcPr>
            <w:tcW w:w="7257" w:type="dxa"/>
            <w:tcMar>
              <w:top w:w="57" w:type="dxa"/>
              <w:left w:w="57" w:type="dxa"/>
              <w:bottom w:w="57" w:type="dxa"/>
              <w:right w:w="57" w:type="dxa"/>
            </w:tcMar>
          </w:tcPr>
          <w:p w14:paraId="000001EA"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8. Место нахождения (место жительства) Претендента</w:t>
            </w:r>
          </w:p>
        </w:tc>
        <w:tc>
          <w:tcPr>
            <w:tcW w:w="2571" w:type="dxa"/>
            <w:tcMar>
              <w:top w:w="57" w:type="dxa"/>
              <w:left w:w="57" w:type="dxa"/>
              <w:bottom w:w="57" w:type="dxa"/>
              <w:right w:w="57" w:type="dxa"/>
            </w:tcMar>
          </w:tcPr>
          <w:p w14:paraId="000001EB"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7DD926FD" w14:textId="77777777">
        <w:trPr>
          <w:trHeight w:val="447"/>
        </w:trPr>
        <w:tc>
          <w:tcPr>
            <w:tcW w:w="7257" w:type="dxa"/>
            <w:tcMar>
              <w:top w:w="57" w:type="dxa"/>
              <w:left w:w="57" w:type="dxa"/>
              <w:bottom w:w="57" w:type="dxa"/>
              <w:right w:w="57" w:type="dxa"/>
            </w:tcMar>
          </w:tcPr>
          <w:p w14:paraId="000001EC"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9. Почтовый адрес Претендента</w:t>
            </w:r>
          </w:p>
        </w:tc>
        <w:tc>
          <w:tcPr>
            <w:tcW w:w="2571" w:type="dxa"/>
            <w:tcMar>
              <w:top w:w="57" w:type="dxa"/>
              <w:left w:w="57" w:type="dxa"/>
              <w:bottom w:w="57" w:type="dxa"/>
              <w:right w:w="57" w:type="dxa"/>
            </w:tcMar>
          </w:tcPr>
          <w:p w14:paraId="000001ED"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0EB9B09F" w14:textId="77777777">
        <w:trPr>
          <w:trHeight w:val="447"/>
        </w:trPr>
        <w:tc>
          <w:tcPr>
            <w:tcW w:w="7257" w:type="dxa"/>
            <w:tcMar>
              <w:top w:w="57" w:type="dxa"/>
              <w:left w:w="57" w:type="dxa"/>
              <w:bottom w:w="57" w:type="dxa"/>
              <w:right w:w="57" w:type="dxa"/>
            </w:tcMar>
          </w:tcPr>
          <w:p w14:paraId="000001EE"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10. Контактный телефон, факс, e-</w:t>
            </w:r>
            <w:proofErr w:type="spellStart"/>
            <w:r w:rsidRPr="000A3FA9">
              <w:rPr>
                <w:rFonts w:ascii="Times New Roman" w:eastAsia="Times New Roman" w:hAnsi="Times New Roman" w:cs="Times New Roman"/>
              </w:rPr>
              <w:t>mail</w:t>
            </w:r>
            <w:proofErr w:type="spellEnd"/>
          </w:p>
        </w:tc>
        <w:tc>
          <w:tcPr>
            <w:tcW w:w="2571" w:type="dxa"/>
            <w:tcMar>
              <w:top w:w="57" w:type="dxa"/>
              <w:left w:w="57" w:type="dxa"/>
              <w:bottom w:w="57" w:type="dxa"/>
              <w:right w:w="57" w:type="dxa"/>
            </w:tcMar>
          </w:tcPr>
          <w:p w14:paraId="000001EF"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04B98F38" w14:textId="77777777">
        <w:trPr>
          <w:trHeight w:val="118"/>
        </w:trPr>
        <w:tc>
          <w:tcPr>
            <w:tcW w:w="7257" w:type="dxa"/>
            <w:tcBorders>
              <w:bottom w:val="single" w:sz="4" w:space="0" w:color="000000"/>
            </w:tcBorders>
            <w:tcMar>
              <w:top w:w="57" w:type="dxa"/>
              <w:left w:w="57" w:type="dxa"/>
              <w:bottom w:w="57" w:type="dxa"/>
              <w:right w:w="57" w:type="dxa"/>
            </w:tcMar>
          </w:tcPr>
          <w:p w14:paraId="000001F0"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 Банковские реквизиты (может быть несколько):</w:t>
            </w:r>
          </w:p>
        </w:tc>
        <w:tc>
          <w:tcPr>
            <w:tcW w:w="2571" w:type="dxa"/>
            <w:tcBorders>
              <w:bottom w:val="single" w:sz="4" w:space="0" w:color="000000"/>
            </w:tcBorders>
            <w:tcMar>
              <w:top w:w="57" w:type="dxa"/>
              <w:left w:w="57" w:type="dxa"/>
              <w:bottom w:w="57" w:type="dxa"/>
              <w:right w:w="57" w:type="dxa"/>
            </w:tcMar>
          </w:tcPr>
          <w:p w14:paraId="000001F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DB80772" w14:textId="77777777">
        <w:trPr>
          <w:trHeight w:val="100"/>
        </w:trPr>
        <w:tc>
          <w:tcPr>
            <w:tcW w:w="7257" w:type="dxa"/>
            <w:tcBorders>
              <w:top w:val="single" w:sz="4" w:space="0" w:color="000000"/>
              <w:bottom w:val="single" w:sz="4" w:space="0" w:color="000000"/>
            </w:tcBorders>
            <w:tcMar>
              <w:top w:w="57" w:type="dxa"/>
              <w:left w:w="57" w:type="dxa"/>
              <w:bottom w:w="57" w:type="dxa"/>
              <w:right w:w="57" w:type="dxa"/>
            </w:tcMar>
          </w:tcPr>
          <w:p w14:paraId="000001F2"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lastRenderedPageBreak/>
              <w:t>11.1. Наименование обслуживающего банка</w:t>
            </w:r>
          </w:p>
        </w:tc>
        <w:tc>
          <w:tcPr>
            <w:tcW w:w="2571" w:type="dxa"/>
            <w:tcBorders>
              <w:top w:val="single" w:sz="4" w:space="0" w:color="000000"/>
            </w:tcBorders>
            <w:tcMar>
              <w:top w:w="57" w:type="dxa"/>
              <w:left w:w="57" w:type="dxa"/>
              <w:bottom w:w="57" w:type="dxa"/>
              <w:right w:w="57" w:type="dxa"/>
            </w:tcMar>
          </w:tcPr>
          <w:p w14:paraId="000001F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80291C7" w14:textId="77777777">
        <w:trPr>
          <w:trHeight w:val="82"/>
        </w:trPr>
        <w:tc>
          <w:tcPr>
            <w:tcW w:w="7257" w:type="dxa"/>
            <w:tcBorders>
              <w:top w:val="single" w:sz="4" w:space="0" w:color="000000"/>
              <w:bottom w:val="single" w:sz="4" w:space="0" w:color="000000"/>
            </w:tcBorders>
            <w:tcMar>
              <w:top w:w="57" w:type="dxa"/>
              <w:left w:w="57" w:type="dxa"/>
              <w:bottom w:w="57" w:type="dxa"/>
              <w:right w:w="57" w:type="dxa"/>
            </w:tcMar>
          </w:tcPr>
          <w:p w14:paraId="000001F4"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11.2. Расчетный счет</w:t>
            </w:r>
          </w:p>
        </w:tc>
        <w:tc>
          <w:tcPr>
            <w:tcW w:w="2571" w:type="dxa"/>
            <w:tcBorders>
              <w:bottom w:val="single" w:sz="4" w:space="0" w:color="000000"/>
            </w:tcBorders>
            <w:tcMar>
              <w:top w:w="57" w:type="dxa"/>
              <w:left w:w="57" w:type="dxa"/>
              <w:bottom w:w="57" w:type="dxa"/>
              <w:right w:w="57" w:type="dxa"/>
            </w:tcMar>
          </w:tcPr>
          <w:p w14:paraId="000001F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159F78AE" w14:textId="77777777">
        <w:trPr>
          <w:trHeight w:val="79"/>
        </w:trPr>
        <w:tc>
          <w:tcPr>
            <w:tcW w:w="7257" w:type="dxa"/>
            <w:tcBorders>
              <w:top w:val="single" w:sz="4" w:space="0" w:color="000000"/>
              <w:bottom w:val="single" w:sz="4" w:space="0" w:color="000000"/>
            </w:tcBorders>
            <w:tcMar>
              <w:top w:w="57" w:type="dxa"/>
              <w:left w:w="57" w:type="dxa"/>
              <w:bottom w:w="57" w:type="dxa"/>
              <w:right w:w="57" w:type="dxa"/>
            </w:tcMar>
          </w:tcPr>
          <w:p w14:paraId="000001F6"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11.3. Корреспондентский счет</w:t>
            </w:r>
          </w:p>
        </w:tc>
        <w:tc>
          <w:tcPr>
            <w:tcW w:w="2571" w:type="dxa"/>
            <w:tcBorders>
              <w:top w:val="single" w:sz="4" w:space="0" w:color="000000"/>
            </w:tcBorders>
            <w:tcMar>
              <w:top w:w="57" w:type="dxa"/>
              <w:left w:w="57" w:type="dxa"/>
              <w:bottom w:w="57" w:type="dxa"/>
              <w:right w:w="57" w:type="dxa"/>
            </w:tcMar>
          </w:tcPr>
          <w:p w14:paraId="000001F7"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1E56894" w14:textId="77777777">
        <w:trPr>
          <w:trHeight w:val="67"/>
        </w:trPr>
        <w:tc>
          <w:tcPr>
            <w:tcW w:w="7257" w:type="dxa"/>
            <w:tcBorders>
              <w:top w:val="single" w:sz="4" w:space="0" w:color="000000"/>
            </w:tcBorders>
            <w:tcMar>
              <w:top w:w="57" w:type="dxa"/>
              <w:left w:w="57" w:type="dxa"/>
              <w:bottom w:w="57" w:type="dxa"/>
              <w:right w:w="57" w:type="dxa"/>
            </w:tcMar>
          </w:tcPr>
          <w:p w14:paraId="000001F8"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11.4. Код БИК</w:t>
            </w:r>
          </w:p>
        </w:tc>
        <w:tc>
          <w:tcPr>
            <w:tcW w:w="2571" w:type="dxa"/>
            <w:tcMar>
              <w:top w:w="57" w:type="dxa"/>
              <w:left w:w="57" w:type="dxa"/>
              <w:bottom w:w="57" w:type="dxa"/>
              <w:right w:w="57" w:type="dxa"/>
            </w:tcMar>
          </w:tcPr>
          <w:p w14:paraId="000001F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8E9C689" w14:textId="77777777">
        <w:trPr>
          <w:trHeight w:val="67"/>
        </w:trPr>
        <w:tc>
          <w:tcPr>
            <w:tcW w:w="7257" w:type="dxa"/>
            <w:tcMar>
              <w:top w:w="57" w:type="dxa"/>
              <w:left w:w="57" w:type="dxa"/>
              <w:bottom w:w="57" w:type="dxa"/>
              <w:right w:w="57" w:type="dxa"/>
            </w:tcMar>
          </w:tcPr>
          <w:p w14:paraId="000001FA"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12. Сведения о выданных Претенденту лицензиях, необходимых для выполнения обязательств по Договору субаренды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000001FB"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B726EA1" w14:textId="77777777">
        <w:trPr>
          <w:trHeight w:val="855"/>
        </w:trPr>
        <w:tc>
          <w:tcPr>
            <w:tcW w:w="7257" w:type="dxa"/>
            <w:tcMar>
              <w:top w:w="57" w:type="dxa"/>
              <w:left w:w="57" w:type="dxa"/>
              <w:bottom w:w="57" w:type="dxa"/>
              <w:right w:w="57" w:type="dxa"/>
            </w:tcMar>
          </w:tcPr>
          <w:p w14:paraId="000001FC"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 xml:space="preserve">13. Орган управления Претендента – юридического лица, уполномоченный на одобрение Договора субаренды. </w:t>
            </w:r>
          </w:p>
        </w:tc>
        <w:tc>
          <w:tcPr>
            <w:tcW w:w="2571" w:type="dxa"/>
            <w:tcMar>
              <w:top w:w="57" w:type="dxa"/>
              <w:left w:w="57" w:type="dxa"/>
              <w:bottom w:w="57" w:type="dxa"/>
              <w:right w:w="57" w:type="dxa"/>
            </w:tcMar>
          </w:tcPr>
          <w:p w14:paraId="000001FD"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00AEFE1" w14:textId="77777777">
        <w:trPr>
          <w:trHeight w:val="96"/>
        </w:trPr>
        <w:tc>
          <w:tcPr>
            <w:tcW w:w="7257" w:type="dxa"/>
            <w:tcMar>
              <w:top w:w="57" w:type="dxa"/>
              <w:left w:w="57" w:type="dxa"/>
              <w:bottom w:w="57" w:type="dxa"/>
              <w:right w:w="57" w:type="dxa"/>
            </w:tcMar>
          </w:tcPr>
          <w:p w14:paraId="000001FE"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14. Балансовая стоимость активов</w:t>
            </w:r>
          </w:p>
        </w:tc>
        <w:tc>
          <w:tcPr>
            <w:tcW w:w="2571" w:type="dxa"/>
            <w:tcMar>
              <w:top w:w="57" w:type="dxa"/>
              <w:left w:w="57" w:type="dxa"/>
              <w:bottom w:w="57" w:type="dxa"/>
              <w:right w:w="57" w:type="dxa"/>
            </w:tcMar>
          </w:tcPr>
          <w:p w14:paraId="000001FF" w14:textId="77777777" w:rsidR="0072765C" w:rsidRPr="000A3FA9" w:rsidRDefault="0072765C">
            <w:pPr>
              <w:tabs>
                <w:tab w:val="left" w:pos="567"/>
              </w:tabs>
              <w:jc w:val="both"/>
              <w:rPr>
                <w:rFonts w:ascii="Times New Roman" w:eastAsia="Times New Roman" w:hAnsi="Times New Roman" w:cs="Times New Roman"/>
              </w:rPr>
            </w:pPr>
          </w:p>
        </w:tc>
      </w:tr>
    </w:tbl>
    <w:p w14:paraId="00000200" w14:textId="77777777" w:rsidR="0072765C" w:rsidRPr="000A3FA9" w:rsidRDefault="0072765C">
      <w:pPr>
        <w:tabs>
          <w:tab w:val="left" w:pos="567"/>
        </w:tabs>
        <w:jc w:val="both"/>
        <w:rPr>
          <w:rFonts w:ascii="Times New Roman" w:eastAsia="Times New Roman" w:hAnsi="Times New Roman" w:cs="Times New Roman"/>
        </w:rPr>
      </w:pPr>
    </w:p>
    <w:p w14:paraId="0000020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Достоверность содержащихся в анкете данных подтверждаю.</w:t>
      </w:r>
    </w:p>
    <w:p w14:paraId="00000202" w14:textId="77777777" w:rsidR="0072765C" w:rsidRPr="000A3FA9" w:rsidRDefault="0072765C">
      <w:pPr>
        <w:tabs>
          <w:tab w:val="left" w:pos="567"/>
        </w:tabs>
        <w:jc w:val="both"/>
        <w:rPr>
          <w:rFonts w:ascii="Times New Roman" w:eastAsia="Times New Roman" w:hAnsi="Times New Roman" w:cs="Times New Roman"/>
        </w:rPr>
      </w:pPr>
    </w:p>
    <w:p w14:paraId="00000203"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____________________</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_______________ ( _________________ )</w:t>
      </w:r>
    </w:p>
    <w:p w14:paraId="00000204"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           должность</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подпись</w:t>
      </w:r>
      <w:r w:rsidRPr="000A3FA9">
        <w:rPr>
          <w:rFonts w:ascii="Times New Roman" w:eastAsia="Times New Roman" w:hAnsi="Times New Roman" w:cs="Times New Roman"/>
        </w:rPr>
        <w:tab/>
      </w:r>
      <w:r w:rsidRPr="000A3FA9">
        <w:rPr>
          <w:rFonts w:ascii="Times New Roman" w:eastAsia="Times New Roman" w:hAnsi="Times New Roman" w:cs="Times New Roman"/>
        </w:rPr>
        <w:tab/>
        <w:t>Ф.И.О.</w:t>
      </w:r>
    </w:p>
    <w:p w14:paraId="0000020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w:t>
      </w:r>
      <w:proofErr w:type="spellStart"/>
      <w:r w:rsidRPr="000A3FA9">
        <w:rPr>
          <w:rFonts w:ascii="Times New Roman" w:eastAsia="Times New Roman" w:hAnsi="Times New Roman" w:cs="Times New Roman"/>
        </w:rPr>
        <w:t>м.п</w:t>
      </w:r>
      <w:proofErr w:type="spellEnd"/>
      <w:r w:rsidRPr="000A3FA9">
        <w:rPr>
          <w:rFonts w:ascii="Times New Roman" w:eastAsia="Times New Roman" w:hAnsi="Times New Roman" w:cs="Times New Roman"/>
        </w:rPr>
        <w:t>.</w:t>
      </w:r>
    </w:p>
    <w:p w14:paraId="00000206" w14:textId="77777777" w:rsidR="0072765C" w:rsidRPr="000A3FA9" w:rsidRDefault="0072765C">
      <w:pPr>
        <w:tabs>
          <w:tab w:val="left" w:pos="567"/>
        </w:tabs>
        <w:jc w:val="both"/>
        <w:rPr>
          <w:rFonts w:ascii="Times New Roman" w:eastAsia="Times New Roman" w:hAnsi="Times New Roman" w:cs="Times New Roman"/>
        </w:rPr>
      </w:pPr>
    </w:p>
    <w:p w14:paraId="00000207" w14:textId="77777777" w:rsidR="0072765C" w:rsidRPr="000A3FA9" w:rsidRDefault="0072765C">
      <w:pPr>
        <w:tabs>
          <w:tab w:val="left" w:pos="567"/>
        </w:tabs>
        <w:jc w:val="both"/>
        <w:rPr>
          <w:rFonts w:ascii="Times New Roman" w:eastAsia="Times New Roman" w:hAnsi="Times New Roman" w:cs="Times New Roman"/>
        </w:rPr>
      </w:pPr>
    </w:p>
    <w:p w14:paraId="00000208" w14:textId="77777777" w:rsidR="0072765C" w:rsidRPr="000A3FA9" w:rsidRDefault="0072765C">
      <w:pPr>
        <w:tabs>
          <w:tab w:val="left" w:pos="567"/>
        </w:tabs>
        <w:jc w:val="both"/>
        <w:rPr>
          <w:rFonts w:ascii="Times New Roman" w:eastAsia="Times New Roman" w:hAnsi="Times New Roman" w:cs="Times New Roman"/>
        </w:rPr>
      </w:pPr>
    </w:p>
    <w:p w14:paraId="00000209" w14:textId="77777777" w:rsidR="0072765C" w:rsidRPr="000A3FA9" w:rsidRDefault="0072765C">
      <w:pPr>
        <w:tabs>
          <w:tab w:val="left" w:pos="567"/>
        </w:tabs>
        <w:jc w:val="both"/>
        <w:rPr>
          <w:rFonts w:ascii="Times New Roman" w:eastAsia="Times New Roman" w:hAnsi="Times New Roman" w:cs="Times New Roman"/>
        </w:rPr>
      </w:pPr>
    </w:p>
    <w:p w14:paraId="0000020A" w14:textId="77777777" w:rsidR="0072765C" w:rsidRPr="000A3FA9" w:rsidRDefault="0072765C">
      <w:pPr>
        <w:tabs>
          <w:tab w:val="left" w:pos="567"/>
        </w:tabs>
        <w:jc w:val="both"/>
        <w:rPr>
          <w:rFonts w:ascii="Times New Roman" w:eastAsia="Times New Roman" w:hAnsi="Times New Roman" w:cs="Times New Roman"/>
        </w:rPr>
      </w:pPr>
    </w:p>
    <w:p w14:paraId="0000020B" w14:textId="77777777" w:rsidR="0072765C" w:rsidRPr="000A3FA9" w:rsidRDefault="0072765C">
      <w:pPr>
        <w:tabs>
          <w:tab w:val="left" w:pos="567"/>
        </w:tabs>
        <w:jc w:val="both"/>
        <w:rPr>
          <w:rFonts w:ascii="Times New Roman" w:eastAsia="Times New Roman" w:hAnsi="Times New Roman" w:cs="Times New Roman"/>
        </w:rPr>
      </w:pPr>
    </w:p>
    <w:p w14:paraId="0000020C" w14:textId="49AFC574"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4</w:t>
      </w:r>
    </w:p>
    <w:p w14:paraId="54FE06EB" w14:textId="0EA6275A"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w:t>
      </w:r>
      <w:r w:rsidR="00EA50AF">
        <w:rPr>
          <w:rFonts w:ascii="Times New Roman" w:eastAsia="Times New Roman" w:hAnsi="Times New Roman" w:cs="Times New Roman"/>
          <w:b/>
        </w:rPr>
        <w:t>5</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w:t>
      </w:r>
      <w:r w:rsidR="00EA50AF">
        <w:rPr>
          <w:rFonts w:ascii="Times New Roman" w:eastAsia="Times New Roman" w:hAnsi="Times New Roman" w:cs="Times New Roman"/>
          <w:b/>
        </w:rPr>
        <w:t>4</w:t>
      </w:r>
      <w:r w:rsidR="00B218B8">
        <w:rPr>
          <w:rFonts w:ascii="Times New Roman" w:eastAsia="Times New Roman" w:hAnsi="Times New Roman" w:cs="Times New Roman"/>
          <w:b/>
        </w:rPr>
        <w:t>.</w:t>
      </w:r>
      <w:r w:rsidR="00EA50AF">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EA50AF">
        <w:rPr>
          <w:rFonts w:ascii="Times New Roman" w:eastAsia="Times New Roman" w:hAnsi="Times New Roman" w:cs="Times New Roman"/>
          <w:b/>
        </w:rPr>
        <w:t>6</w:t>
      </w:r>
      <w:r w:rsidR="00B218B8">
        <w:rPr>
          <w:rFonts w:ascii="Times New Roman" w:eastAsia="Times New Roman" w:hAnsi="Times New Roman" w:cs="Times New Roman"/>
          <w:b/>
        </w:rPr>
        <w:t xml:space="preserve">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0E" w14:textId="77777777" w:rsidR="0072765C" w:rsidRPr="000A3FA9" w:rsidRDefault="0072765C">
      <w:pPr>
        <w:keepNext/>
        <w:tabs>
          <w:tab w:val="left" w:pos="567"/>
        </w:tabs>
        <w:spacing w:before="100"/>
        <w:jc w:val="both"/>
        <w:rPr>
          <w:rFonts w:ascii="Times New Roman" w:eastAsia="Times New Roman" w:hAnsi="Times New Roman" w:cs="Times New Roman"/>
          <w:b/>
        </w:rPr>
      </w:pPr>
    </w:p>
    <w:p w14:paraId="0000020F" w14:textId="77777777" w:rsidR="0072765C" w:rsidRPr="000A3FA9" w:rsidRDefault="003051EB">
      <w:pPr>
        <w:keepNext/>
        <w:tabs>
          <w:tab w:val="left" w:pos="567"/>
        </w:tabs>
        <w:spacing w:before="100"/>
        <w:jc w:val="center"/>
        <w:rPr>
          <w:rFonts w:ascii="Times New Roman" w:eastAsia="Times New Roman" w:hAnsi="Times New Roman" w:cs="Times New Roman"/>
          <w:b/>
          <w:smallCaps/>
        </w:rPr>
      </w:pPr>
      <w:r w:rsidRPr="000A3FA9">
        <w:rPr>
          <w:rFonts w:ascii="Times New Roman" w:eastAsia="Times New Roman" w:hAnsi="Times New Roman" w:cs="Times New Roman"/>
          <w:b/>
        </w:rPr>
        <w:t xml:space="preserve">ФОРМА </w:t>
      </w:r>
      <w:r w:rsidRPr="000A3FA9">
        <w:rPr>
          <w:rFonts w:ascii="Times New Roman" w:eastAsia="Times New Roman" w:hAnsi="Times New Roman" w:cs="Times New Roman"/>
          <w:b/>
          <w:smallCaps/>
        </w:rPr>
        <w:t>ЗАЯВЛЕНИЯ О БЕЗУСЛОВНОМ СОГЛАСИИ С УСЛОВИЯМИ ДОГОВОРА</w:t>
      </w:r>
    </w:p>
    <w:p w14:paraId="00000210" w14:textId="77777777" w:rsidR="0072765C" w:rsidRPr="000A3FA9" w:rsidRDefault="0072765C">
      <w:pPr>
        <w:keepNext/>
        <w:tabs>
          <w:tab w:val="left" w:pos="567"/>
        </w:tabs>
        <w:spacing w:before="100"/>
        <w:jc w:val="both"/>
        <w:rPr>
          <w:rFonts w:ascii="Times New Roman" w:eastAsia="Times New Roman" w:hAnsi="Times New Roman" w:cs="Times New Roman"/>
          <w:b/>
          <w:smallCaps/>
        </w:rPr>
      </w:pPr>
    </w:p>
    <w:p w14:paraId="00000211" w14:textId="77777777" w:rsidR="0072765C" w:rsidRPr="000A3FA9" w:rsidRDefault="003051EB">
      <w:pPr>
        <w:keepNext/>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Настоящим, ___________________________________________________________________</w:t>
      </w:r>
    </w:p>
    <w:p w14:paraId="00000212" w14:textId="539068E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Pr="000A3FA9">
        <w:rPr>
          <w:rFonts w:ascii="Times New Roman" w:eastAsia="Times New Roman" w:hAnsi="Times New Roman" w:cs="Times New Roman"/>
          <w:i/>
        </w:rPr>
        <w:t>(Наименование Участника)</w:t>
      </w:r>
    </w:p>
    <w:p w14:paraId="00000213" w14:textId="0BF17E81" w:rsidR="0072765C" w:rsidRPr="000A3FA9" w:rsidRDefault="003051EB">
      <w:pPr>
        <w:keepNext/>
        <w:tabs>
          <w:tab w:val="left" w:pos="567"/>
        </w:tabs>
        <w:spacing w:before="100"/>
        <w:jc w:val="both"/>
        <w:rPr>
          <w:rFonts w:ascii="Times New Roman" w:eastAsia="Times New Roman" w:hAnsi="Times New Roman" w:cs="Times New Roman"/>
          <w:b/>
        </w:rPr>
      </w:pPr>
      <w:r w:rsidRPr="000A3FA9">
        <w:rPr>
          <w:rFonts w:ascii="Times New Roman" w:eastAsia="Times New Roman" w:hAnsi="Times New Roman" w:cs="Times New Roman"/>
        </w:rPr>
        <w:t>в лице Генерального Директора __________________, действующего на основании ___________, уведомляет, что ознакомлен со всеми условиями Извещени</w:t>
      </w:r>
      <w:r w:rsidR="00052817" w:rsidRPr="000A3FA9">
        <w:rPr>
          <w:rFonts w:ascii="Times New Roman" w:eastAsia="Times New Roman" w:hAnsi="Times New Roman" w:cs="Times New Roman"/>
        </w:rPr>
        <w:t>я</w:t>
      </w:r>
      <w:r w:rsidRPr="000A3FA9">
        <w:rPr>
          <w:rFonts w:ascii="Times New Roman" w:eastAsia="Times New Roman" w:hAnsi="Times New Roman" w:cs="Times New Roman"/>
        </w:rPr>
        <w:t xml:space="preserve"> №</w:t>
      </w:r>
      <w:r w:rsidR="00B218B8">
        <w:rPr>
          <w:rFonts w:ascii="Times New Roman" w:eastAsia="Times New Roman" w:hAnsi="Times New Roman" w:cs="Times New Roman"/>
        </w:rPr>
        <w:t xml:space="preserve"> 4</w:t>
      </w:r>
      <w:r w:rsidR="00E936C6"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 </w:t>
      </w:r>
      <w:r w:rsidR="00BA3FB0">
        <w:rPr>
          <w:rFonts w:ascii="Times New Roman" w:eastAsia="Times New Roman" w:hAnsi="Times New Roman" w:cs="Times New Roman"/>
        </w:rPr>
        <w:t>от 17.11.2025 г.</w:t>
      </w:r>
      <w:r w:rsidRPr="000A3FA9">
        <w:rPr>
          <w:rFonts w:ascii="Times New Roman" w:eastAsia="Times New Roman" w:hAnsi="Times New Roman" w:cs="Times New Roman"/>
        </w:rPr>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Извещения, и обязуется подписать Договор, содержащий данные условия, в случае победы в Процедуре отбора, в случае если Заявке присвоен второй номер, но при этом Победитель Процедуры отбора признан уклонившимся от заключения Договора, а так же в случае если Процедура отбора признана не состоявшейся и Заказчику рекомендовано заключить договор с единственным Претендентом.</w:t>
      </w:r>
    </w:p>
    <w:p w14:paraId="00000214" w14:textId="77777777" w:rsidR="0072765C" w:rsidRPr="000A3FA9" w:rsidRDefault="0072765C">
      <w:pPr>
        <w:tabs>
          <w:tab w:val="left" w:pos="567"/>
        </w:tabs>
        <w:jc w:val="both"/>
        <w:rPr>
          <w:rFonts w:ascii="Times New Roman" w:eastAsia="Times New Roman" w:hAnsi="Times New Roman" w:cs="Times New Roman"/>
          <w:b/>
        </w:rPr>
      </w:pPr>
    </w:p>
    <w:p w14:paraId="00000215" w14:textId="77777777" w:rsidR="0072765C" w:rsidRPr="000A3FA9" w:rsidRDefault="003051EB">
      <w:pPr>
        <w:keepNext/>
        <w:tabs>
          <w:tab w:val="left" w:pos="567"/>
        </w:tabs>
        <w:spacing w:before="100" w:after="100"/>
        <w:jc w:val="both"/>
        <w:rPr>
          <w:rFonts w:ascii="Times New Roman" w:eastAsia="Times New Roman" w:hAnsi="Times New Roman" w:cs="Times New Roman"/>
        </w:rPr>
      </w:pPr>
      <w:r w:rsidRPr="000A3FA9">
        <w:rPr>
          <w:rFonts w:ascii="Times New Roman" w:eastAsia="Times New Roman" w:hAnsi="Times New Roman" w:cs="Times New Roman"/>
        </w:rPr>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16" w14:textId="77777777" w:rsidR="0072765C" w:rsidRPr="000A3FA9" w:rsidRDefault="003051EB">
      <w:pPr>
        <w:keepNext/>
        <w:tabs>
          <w:tab w:val="left" w:pos="567"/>
        </w:tabs>
        <w:spacing w:before="100" w:after="100"/>
        <w:jc w:val="both"/>
        <w:rPr>
          <w:rFonts w:ascii="Times New Roman" w:eastAsia="Times New Roman" w:hAnsi="Times New Roman" w:cs="Times New Roman"/>
          <w:i/>
        </w:rPr>
      </w:pPr>
      <w:r w:rsidRPr="000A3FA9">
        <w:rPr>
          <w:rFonts w:ascii="Times New Roman" w:eastAsia="Times New Roman" w:hAnsi="Times New Roman" w:cs="Times New Roman"/>
          <w:i/>
        </w:rPr>
        <w:t xml:space="preserve">(должность)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 (ФИО)</w:t>
      </w:r>
    </w:p>
    <w:p w14:paraId="00000217" w14:textId="77777777" w:rsidR="0072765C" w:rsidRPr="000A3FA9" w:rsidRDefault="003051EB">
      <w:pPr>
        <w:keepNext/>
        <w:tabs>
          <w:tab w:val="left" w:pos="567"/>
        </w:tabs>
        <w:spacing w:before="100" w:after="100"/>
        <w:jc w:val="both"/>
        <w:rPr>
          <w:rFonts w:ascii="Times New Roman" w:eastAsia="Times New Roman" w:hAnsi="Times New Roman" w:cs="Times New Roman"/>
        </w:rPr>
      </w:pPr>
      <w:r w:rsidRPr="000A3FA9">
        <w:rPr>
          <w:rFonts w:ascii="Times New Roman" w:eastAsia="Times New Roman" w:hAnsi="Times New Roman" w:cs="Times New Roman"/>
        </w:rPr>
        <w:t>М.П.</w:t>
      </w:r>
    </w:p>
    <w:p w14:paraId="00000218" w14:textId="77777777" w:rsidR="0072765C" w:rsidRPr="000A3FA9" w:rsidRDefault="003051EB">
      <w:pPr>
        <w:keepNext/>
        <w:tabs>
          <w:tab w:val="left" w:pos="567"/>
        </w:tabs>
        <w:spacing w:before="100" w:after="100"/>
        <w:jc w:val="both"/>
        <w:rPr>
          <w:rFonts w:ascii="Times New Roman" w:eastAsia="Times New Roman" w:hAnsi="Times New Roman" w:cs="Times New Roman"/>
          <w:i/>
        </w:rPr>
      </w:pPr>
      <w:r w:rsidRPr="000A3FA9">
        <w:rPr>
          <w:rFonts w:ascii="Times New Roman" w:eastAsia="Times New Roman" w:hAnsi="Times New Roman" w:cs="Times New Roman"/>
        </w:rPr>
        <w:t xml:space="preserve">Главный бухгалтер </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19" w14:textId="77777777" w:rsidR="0072765C" w:rsidRPr="000A3FA9" w:rsidRDefault="003051EB">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 xml:space="preserve">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 (ФИО)</w:t>
      </w:r>
    </w:p>
    <w:p w14:paraId="0000021A" w14:textId="77777777" w:rsidR="0072765C" w:rsidRPr="000A3FA9" w:rsidRDefault="0072765C">
      <w:pPr>
        <w:tabs>
          <w:tab w:val="left" w:pos="567"/>
        </w:tabs>
        <w:jc w:val="both"/>
        <w:rPr>
          <w:rFonts w:ascii="Times New Roman" w:eastAsia="Times New Roman" w:hAnsi="Times New Roman" w:cs="Times New Roman"/>
          <w:i/>
        </w:rPr>
      </w:pPr>
    </w:p>
    <w:p w14:paraId="0000021B" w14:textId="77777777" w:rsidR="0072765C" w:rsidRPr="000A3FA9" w:rsidRDefault="0072765C">
      <w:pPr>
        <w:pStyle w:val="4"/>
        <w:keepNext/>
        <w:tabs>
          <w:tab w:val="left" w:pos="567"/>
        </w:tabs>
        <w:spacing w:before="240"/>
        <w:ind w:left="0" w:firstLine="0"/>
        <w:rPr>
          <w:sz w:val="22"/>
          <w:szCs w:val="22"/>
        </w:rPr>
      </w:pPr>
      <w:bookmarkStart w:id="10" w:name="_heading=h.3znysh7" w:colFirst="0" w:colLast="0"/>
      <w:bookmarkEnd w:id="10"/>
    </w:p>
    <w:p w14:paraId="0000021C" w14:textId="77777777" w:rsidR="0072765C" w:rsidRPr="000A3FA9" w:rsidRDefault="0072765C">
      <w:pPr>
        <w:pStyle w:val="4"/>
        <w:keepNext/>
        <w:tabs>
          <w:tab w:val="left" w:pos="567"/>
        </w:tabs>
        <w:spacing w:before="240"/>
        <w:ind w:left="0" w:firstLine="0"/>
        <w:rPr>
          <w:sz w:val="22"/>
          <w:szCs w:val="22"/>
        </w:rPr>
      </w:pPr>
    </w:p>
    <w:p w14:paraId="0000021D" w14:textId="77777777" w:rsidR="0072765C" w:rsidRPr="000A3FA9" w:rsidRDefault="0072765C">
      <w:pPr>
        <w:pStyle w:val="4"/>
        <w:keepNext/>
        <w:tabs>
          <w:tab w:val="left" w:pos="567"/>
        </w:tabs>
        <w:spacing w:before="240"/>
        <w:ind w:left="0" w:firstLine="0"/>
        <w:rPr>
          <w:sz w:val="22"/>
          <w:szCs w:val="22"/>
        </w:rPr>
      </w:pPr>
    </w:p>
    <w:p w14:paraId="0000021E" w14:textId="77777777" w:rsidR="0072765C" w:rsidRPr="000A3FA9" w:rsidRDefault="0072765C">
      <w:pPr>
        <w:pStyle w:val="4"/>
        <w:keepNext/>
        <w:tabs>
          <w:tab w:val="left" w:pos="567"/>
        </w:tabs>
        <w:spacing w:before="240"/>
        <w:ind w:left="0" w:firstLine="0"/>
        <w:rPr>
          <w:sz w:val="22"/>
          <w:szCs w:val="22"/>
        </w:rPr>
      </w:pPr>
    </w:p>
    <w:p w14:paraId="0000021F" w14:textId="77777777" w:rsidR="0072765C" w:rsidRPr="000A3FA9" w:rsidRDefault="0072765C">
      <w:pPr>
        <w:pStyle w:val="4"/>
        <w:keepNext/>
        <w:tabs>
          <w:tab w:val="left" w:pos="567"/>
        </w:tabs>
        <w:spacing w:before="240"/>
        <w:ind w:left="0" w:firstLine="0"/>
        <w:rPr>
          <w:sz w:val="22"/>
          <w:szCs w:val="22"/>
        </w:rPr>
      </w:pPr>
    </w:p>
    <w:p w14:paraId="00000220" w14:textId="77777777" w:rsidR="0072765C" w:rsidRPr="000A3FA9" w:rsidRDefault="0072765C">
      <w:pPr>
        <w:pStyle w:val="4"/>
        <w:keepNext/>
        <w:tabs>
          <w:tab w:val="left" w:pos="567"/>
        </w:tabs>
        <w:spacing w:before="240"/>
        <w:ind w:left="0" w:firstLine="0"/>
        <w:rPr>
          <w:sz w:val="22"/>
          <w:szCs w:val="22"/>
        </w:rPr>
      </w:pPr>
    </w:p>
    <w:p w14:paraId="00000221"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22"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23"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4"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5"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6"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7"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8" w14:textId="0A6E615D" w:rsidR="0072765C" w:rsidRPr="000A3FA9" w:rsidRDefault="003051EB">
      <w:pPr>
        <w:pBdr>
          <w:top w:val="nil"/>
          <w:left w:val="nil"/>
          <w:bottom w:val="nil"/>
          <w:right w:val="nil"/>
          <w:between w:val="nil"/>
        </w:pBdr>
        <w:tabs>
          <w:tab w:val="left" w:pos="567"/>
        </w:tabs>
        <w:spacing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5</w:t>
      </w:r>
      <w:r w:rsidRPr="000A3FA9">
        <w:rPr>
          <w:rFonts w:ascii="Times New Roman" w:eastAsia="Times New Roman" w:hAnsi="Times New Roman" w:cs="Times New Roman"/>
          <w:b/>
          <w:color w:val="000000"/>
        </w:rPr>
        <w:t xml:space="preserve"> </w:t>
      </w:r>
    </w:p>
    <w:p w14:paraId="305C5251" w14:textId="7907DDFA"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w:t>
      </w:r>
      <w:r w:rsidR="00EA50AF">
        <w:rPr>
          <w:rFonts w:ascii="Times New Roman" w:eastAsia="Times New Roman" w:hAnsi="Times New Roman" w:cs="Times New Roman"/>
          <w:b/>
        </w:rPr>
        <w:t>5</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w:t>
      </w:r>
      <w:r w:rsidR="00EA50AF">
        <w:rPr>
          <w:rFonts w:ascii="Times New Roman" w:eastAsia="Times New Roman" w:hAnsi="Times New Roman" w:cs="Times New Roman"/>
          <w:b/>
        </w:rPr>
        <w:t>4</w:t>
      </w:r>
      <w:r w:rsidR="00767026">
        <w:rPr>
          <w:rFonts w:ascii="Times New Roman" w:eastAsia="Times New Roman" w:hAnsi="Times New Roman" w:cs="Times New Roman"/>
          <w:b/>
        </w:rPr>
        <w:t>.</w:t>
      </w:r>
      <w:r w:rsidR="00EA50AF">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EA50AF">
        <w:rPr>
          <w:rFonts w:ascii="Times New Roman" w:eastAsia="Times New Roman" w:hAnsi="Times New Roman" w:cs="Times New Roman"/>
          <w:b/>
        </w:rPr>
        <w:t>6</w:t>
      </w:r>
      <w:r w:rsidR="00B218B8">
        <w:rPr>
          <w:rFonts w:ascii="Times New Roman" w:eastAsia="Times New Roman" w:hAnsi="Times New Roman" w:cs="Times New Roman"/>
          <w:b/>
        </w:rPr>
        <w:t xml:space="preserve">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2A" w14:textId="77777777" w:rsidR="0072765C" w:rsidRPr="000A3FA9" w:rsidRDefault="0072765C">
      <w:pPr>
        <w:keepNext/>
        <w:tabs>
          <w:tab w:val="left" w:pos="567"/>
        </w:tabs>
        <w:jc w:val="both"/>
        <w:rPr>
          <w:rFonts w:ascii="Times New Roman" w:eastAsia="Times New Roman" w:hAnsi="Times New Roman" w:cs="Times New Roman"/>
        </w:rPr>
      </w:pPr>
    </w:p>
    <w:p w14:paraId="0000022B"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бланке организации</w:t>
      </w:r>
    </w:p>
    <w:p w14:paraId="0000022C" w14:textId="77777777" w:rsidR="0072765C" w:rsidRPr="000A3FA9" w:rsidRDefault="003051EB">
      <w:pPr>
        <w:keepNext/>
        <w:tabs>
          <w:tab w:val="left" w:pos="567"/>
        </w:tabs>
        <w:jc w:val="both"/>
        <w:rPr>
          <w:rFonts w:ascii="Times New Roman" w:eastAsia="Times New Roman" w:hAnsi="Times New Roman" w:cs="Times New Roman"/>
          <w:b/>
          <w:smallCaps/>
        </w:rPr>
      </w:pPr>
      <w:r w:rsidRPr="000A3FA9">
        <w:rPr>
          <w:rFonts w:ascii="Times New Roman" w:eastAsia="Times New Roman" w:hAnsi="Times New Roman" w:cs="Times New Roman"/>
        </w:rPr>
        <w:t>Дата</w:t>
      </w:r>
    </w:p>
    <w:p w14:paraId="0000022D" w14:textId="77777777" w:rsidR="0072765C" w:rsidRPr="000A3FA9" w:rsidRDefault="0072765C">
      <w:pPr>
        <w:keepNext/>
        <w:tabs>
          <w:tab w:val="left" w:pos="567"/>
        </w:tabs>
        <w:jc w:val="both"/>
        <w:rPr>
          <w:rFonts w:ascii="Times New Roman" w:eastAsia="Times New Roman" w:hAnsi="Times New Roman" w:cs="Times New Roman"/>
          <w:b/>
          <w:smallCaps/>
        </w:rPr>
      </w:pPr>
    </w:p>
    <w:p w14:paraId="0000022E" w14:textId="77777777" w:rsidR="0072765C" w:rsidRPr="000A3FA9" w:rsidRDefault="003051EB">
      <w:pPr>
        <w:keepNext/>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smallCaps/>
        </w:rPr>
        <w:t>ОБЯЗАТЕЛЬСТВО О НЕРАЗГЛАШЕНИИ ИНФОРМАЦИИ ТРЕТЬИМ ЛИЦАМ</w:t>
      </w:r>
    </w:p>
    <w:p w14:paraId="0000022F" w14:textId="77777777" w:rsidR="0072765C" w:rsidRPr="000A3FA9" w:rsidRDefault="0072765C">
      <w:pPr>
        <w:keepNext/>
        <w:tabs>
          <w:tab w:val="left" w:pos="567"/>
        </w:tabs>
        <w:jc w:val="both"/>
        <w:rPr>
          <w:rFonts w:ascii="Times New Roman" w:eastAsia="Times New Roman" w:hAnsi="Times New Roman" w:cs="Times New Roman"/>
          <w:b/>
        </w:rPr>
      </w:pPr>
    </w:p>
    <w:p w14:paraId="00000230"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b/>
        </w:rPr>
        <w:t>_______________________________________________________________________</w:t>
      </w:r>
    </w:p>
    <w:p w14:paraId="00000231" w14:textId="4D76713F" w:rsidR="0072765C" w:rsidRPr="000A3FA9" w:rsidRDefault="003051EB">
      <w:pPr>
        <w:keepNext/>
        <w:tabs>
          <w:tab w:val="left" w:pos="540"/>
          <w:tab w:val="left" w:pos="567"/>
          <w:tab w:val="left" w:pos="993"/>
        </w:tabs>
        <w:jc w:val="both"/>
        <w:rPr>
          <w:rFonts w:ascii="Times New Roman" w:eastAsia="Times New Roman" w:hAnsi="Times New Roman" w:cs="Times New Roman"/>
        </w:rPr>
      </w:pPr>
      <w:bookmarkStart w:id="11" w:name="_heading=h.2et92p0" w:colFirst="0" w:colLast="0"/>
      <w:bookmarkEnd w:id="11"/>
      <w:r w:rsidRPr="000A3FA9">
        <w:rPr>
          <w:rFonts w:ascii="Times New Roman" w:eastAsia="Times New Roman" w:hAnsi="Times New Roman" w:cs="Times New Roman"/>
        </w:rPr>
        <w:t>(</w:t>
      </w:r>
      <w:r w:rsidRPr="000A3FA9">
        <w:rPr>
          <w:rFonts w:ascii="Times New Roman" w:eastAsia="Times New Roman" w:hAnsi="Times New Roman" w:cs="Times New Roman"/>
          <w:i/>
        </w:rPr>
        <w:t>указывается</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i/>
        </w:rPr>
        <w:t>полное наименование Претендента, для физического лица – ФИО и паспортные данные, место жительства</w:t>
      </w:r>
      <w:r w:rsidRPr="000A3FA9">
        <w:rPr>
          <w:rFonts w:ascii="Times New Roman" w:eastAsia="Times New Roman" w:hAnsi="Times New Roman" w:cs="Times New Roman"/>
        </w:rPr>
        <w:t xml:space="preserve">) (далее – Претендент), настоящим принимает на себя обязательство по неразглашению предоставленных Обществом с ограниченной ответственностью «Технопарк «Сколково» в ходе проведения </w:t>
      </w:r>
      <w:r w:rsidR="00DC56AD" w:rsidRPr="000A3FA9">
        <w:rPr>
          <w:rFonts w:ascii="Times New Roman" w:eastAsia="Times New Roman" w:hAnsi="Times New Roman" w:cs="Times New Roman"/>
        </w:rPr>
        <w:t>Открытого запроса</w:t>
      </w:r>
      <w:r w:rsidRPr="000A3FA9">
        <w:rPr>
          <w:rFonts w:ascii="Times New Roman" w:eastAsia="Times New Roman" w:hAnsi="Times New Roman" w:cs="Times New Roman"/>
        </w:rPr>
        <w:t xml:space="preserve"> предложений (Извещение </w:t>
      </w:r>
      <w:r w:rsidR="00052817" w:rsidRPr="000A3FA9">
        <w:rPr>
          <w:rFonts w:ascii="Times New Roman" w:eastAsia="Times New Roman" w:hAnsi="Times New Roman" w:cs="Times New Roman"/>
        </w:rPr>
        <w:t>№</w:t>
      </w:r>
      <w:r w:rsidR="00B218B8">
        <w:rPr>
          <w:rFonts w:ascii="Times New Roman" w:eastAsia="Times New Roman" w:hAnsi="Times New Roman" w:cs="Times New Roman"/>
        </w:rPr>
        <w:t xml:space="preserve"> 4</w:t>
      </w:r>
      <w:r w:rsidR="00052817" w:rsidRPr="000A3FA9">
        <w:rPr>
          <w:rFonts w:ascii="Times New Roman" w:eastAsia="Times New Roman" w:hAnsi="Times New Roman" w:cs="Times New Roman"/>
        </w:rPr>
        <w:t xml:space="preserve"> </w:t>
      </w:r>
      <w:r w:rsidRPr="000A3FA9">
        <w:rPr>
          <w:rFonts w:ascii="Times New Roman" w:eastAsia="Times New Roman" w:hAnsi="Times New Roman" w:cs="Times New Roman"/>
        </w:rPr>
        <w:t>от</w:t>
      </w:r>
      <w:r w:rsidR="00B218B8">
        <w:rPr>
          <w:rFonts w:ascii="Times New Roman" w:eastAsia="Times New Roman" w:hAnsi="Times New Roman" w:cs="Times New Roman"/>
        </w:rPr>
        <w:t xml:space="preserve"> 17</w:t>
      </w:r>
      <w:r w:rsidRPr="000A3FA9">
        <w:rPr>
          <w:rFonts w:ascii="Times New Roman" w:eastAsia="Times New Roman" w:hAnsi="Times New Roman" w:cs="Times New Roman"/>
        </w:rPr>
        <w:t>.</w:t>
      </w:r>
      <w:r w:rsidR="00B218B8">
        <w:rPr>
          <w:rFonts w:ascii="Times New Roman" w:eastAsia="Times New Roman" w:hAnsi="Times New Roman" w:cs="Times New Roman"/>
        </w:rPr>
        <w:t>11</w:t>
      </w:r>
      <w:r w:rsidRPr="000A3FA9">
        <w:rPr>
          <w:rFonts w:ascii="Times New Roman" w:eastAsia="Times New Roman" w:hAnsi="Times New Roman" w:cs="Times New Roman"/>
        </w:rPr>
        <w:t>.</w:t>
      </w:r>
      <w:r w:rsidR="00052817" w:rsidRPr="000A3FA9">
        <w:rPr>
          <w:rFonts w:ascii="Times New Roman" w:eastAsia="Times New Roman" w:hAnsi="Times New Roman" w:cs="Times New Roman"/>
        </w:rPr>
        <w:t>202</w:t>
      </w:r>
      <w:r w:rsidR="00B218B8">
        <w:rPr>
          <w:rFonts w:ascii="Times New Roman" w:eastAsia="Times New Roman" w:hAnsi="Times New Roman" w:cs="Times New Roman"/>
        </w:rPr>
        <w:t>5</w:t>
      </w:r>
      <w:r w:rsidR="00052817" w:rsidRPr="000A3FA9">
        <w:rPr>
          <w:rFonts w:ascii="Times New Roman" w:eastAsia="Times New Roman" w:hAnsi="Times New Roman" w:cs="Times New Roman"/>
        </w:rPr>
        <w:t xml:space="preserve"> </w:t>
      </w:r>
      <w:r w:rsidRPr="000A3FA9">
        <w:rPr>
          <w:rFonts w:ascii="Times New Roman" w:eastAsia="Times New Roman" w:hAnsi="Times New Roman" w:cs="Times New Roman"/>
        </w:rPr>
        <w:t>г.) информации и документов, в том числе технической документации на Помещение, обязуется не раскрывать такую информацию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00000232" w14:textId="77777777" w:rsidR="0072765C" w:rsidRPr="000A3FA9" w:rsidRDefault="0072765C">
      <w:pPr>
        <w:keepNext/>
        <w:tabs>
          <w:tab w:val="left" w:pos="567"/>
        </w:tabs>
        <w:jc w:val="both"/>
        <w:rPr>
          <w:rFonts w:ascii="Times New Roman" w:eastAsia="Times New Roman" w:hAnsi="Times New Roman" w:cs="Times New Roman"/>
        </w:rPr>
      </w:pPr>
    </w:p>
    <w:p w14:paraId="00000233"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Нарушение настоящего обязательства влечет за собой </w:t>
      </w:r>
      <w:hyperlink r:id="rId12">
        <w:r w:rsidRPr="000A3FA9">
          <w:rPr>
            <w:rFonts w:ascii="Times New Roman" w:eastAsia="Times New Roman" w:hAnsi="Times New Roman" w:cs="Times New Roman"/>
          </w:rPr>
          <w:t>гражданско-правовую,</w:t>
        </w:r>
      </w:hyperlink>
      <w:r w:rsidRPr="000A3FA9">
        <w:rPr>
          <w:rFonts w:ascii="Times New Roman" w:eastAsia="Times New Roman" w:hAnsi="Times New Roman" w:cs="Times New Roman"/>
        </w:rPr>
        <w:t xml:space="preserve"> </w:t>
      </w:r>
      <w:hyperlink r:id="rId13">
        <w:r w:rsidRPr="000A3FA9">
          <w:rPr>
            <w:rFonts w:ascii="Times New Roman" w:eastAsia="Times New Roman" w:hAnsi="Times New Roman" w:cs="Times New Roman"/>
          </w:rPr>
          <w:t>административную</w:t>
        </w:r>
      </w:hyperlink>
      <w:r w:rsidRPr="000A3FA9">
        <w:rPr>
          <w:rFonts w:ascii="Times New Roman" w:eastAsia="Times New Roman" w:hAnsi="Times New Roman" w:cs="Times New Roman"/>
        </w:rPr>
        <w:t xml:space="preserve"> или </w:t>
      </w:r>
      <w:hyperlink r:id="rId14">
        <w:r w:rsidRPr="000A3FA9">
          <w:rPr>
            <w:rFonts w:ascii="Times New Roman" w:eastAsia="Times New Roman" w:hAnsi="Times New Roman" w:cs="Times New Roman"/>
          </w:rPr>
          <w:t>уголовную</w:t>
        </w:r>
      </w:hyperlink>
      <w:r w:rsidRPr="000A3FA9">
        <w:rPr>
          <w:rFonts w:ascii="Times New Roman" w:eastAsia="Times New Roman" w:hAnsi="Times New Roman" w:cs="Times New Roman"/>
        </w:rPr>
        <w:t xml:space="preserve"> ответственность в соответствии с законодательством Российской Федерации.</w:t>
      </w:r>
    </w:p>
    <w:p w14:paraId="00000234" w14:textId="77777777" w:rsidR="0072765C" w:rsidRPr="000A3FA9" w:rsidRDefault="0072765C">
      <w:pPr>
        <w:keepNext/>
        <w:tabs>
          <w:tab w:val="left" w:pos="567"/>
        </w:tabs>
        <w:jc w:val="both"/>
        <w:rPr>
          <w:rFonts w:ascii="Times New Roman" w:eastAsia="Times New Roman" w:hAnsi="Times New Roman" w:cs="Times New Roman"/>
        </w:rPr>
      </w:pPr>
    </w:p>
    <w:p w14:paraId="00000235"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Обязательство действует 5 (пять) лет с даты подписания Претендентом настоящего документа.</w:t>
      </w:r>
    </w:p>
    <w:p w14:paraId="00000236" w14:textId="77777777" w:rsidR="0072765C" w:rsidRPr="000A3FA9" w:rsidRDefault="0072765C">
      <w:pPr>
        <w:keepNext/>
        <w:tabs>
          <w:tab w:val="left" w:pos="567"/>
        </w:tabs>
        <w:jc w:val="both"/>
        <w:rPr>
          <w:rFonts w:ascii="Times New Roman" w:eastAsia="Times New Roman" w:hAnsi="Times New Roman" w:cs="Times New Roman"/>
          <w:b/>
        </w:rPr>
      </w:pPr>
    </w:p>
    <w:p w14:paraId="00000237" w14:textId="77777777" w:rsidR="0072765C" w:rsidRPr="000A3FA9" w:rsidRDefault="0072765C">
      <w:pPr>
        <w:keepNext/>
        <w:tabs>
          <w:tab w:val="left" w:pos="567"/>
        </w:tabs>
        <w:jc w:val="both"/>
        <w:rPr>
          <w:rFonts w:ascii="Times New Roman" w:eastAsia="Times New Roman" w:hAnsi="Times New Roman" w:cs="Times New Roman"/>
        </w:rPr>
      </w:pPr>
    </w:p>
    <w:p w14:paraId="00000238"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Руководитель организации ________________________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39" w14:textId="7777777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(ФИО)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p>
    <w:p w14:paraId="0000023A"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М.П.</w:t>
      </w:r>
    </w:p>
    <w:p w14:paraId="0000023B"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Главный бухгалтер _______________________________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3C" w14:textId="7777777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 xml:space="preserve">                                                            (ФИО)</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p>
    <w:p w14:paraId="0000023D"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3E"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3F" w14:textId="5660ECF2"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6</w:t>
      </w:r>
    </w:p>
    <w:p w14:paraId="60CECB4F" w14:textId="3BFF4391"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w:t>
      </w:r>
      <w:r w:rsidR="00EA50AF">
        <w:rPr>
          <w:rFonts w:ascii="Times New Roman" w:eastAsia="Times New Roman" w:hAnsi="Times New Roman" w:cs="Times New Roman"/>
          <w:b/>
        </w:rPr>
        <w:t>5</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w:t>
      </w:r>
      <w:r w:rsidR="00EA50AF">
        <w:rPr>
          <w:rFonts w:ascii="Times New Roman" w:eastAsia="Times New Roman" w:hAnsi="Times New Roman" w:cs="Times New Roman"/>
          <w:b/>
        </w:rPr>
        <w:t>4</w:t>
      </w:r>
      <w:r w:rsidR="00767026">
        <w:rPr>
          <w:rFonts w:ascii="Times New Roman" w:eastAsia="Times New Roman" w:hAnsi="Times New Roman" w:cs="Times New Roman"/>
          <w:b/>
        </w:rPr>
        <w:t>.</w:t>
      </w:r>
      <w:r w:rsidR="00EA50AF">
        <w:rPr>
          <w:rFonts w:ascii="Times New Roman" w:eastAsia="Times New Roman" w:hAnsi="Times New Roman" w:cs="Times New Roman"/>
          <w:b/>
        </w:rPr>
        <w:t>03</w:t>
      </w:r>
      <w:r w:rsidR="00767026" w:rsidRPr="000A3FA9">
        <w:rPr>
          <w:rFonts w:ascii="Times New Roman" w:eastAsia="Times New Roman" w:hAnsi="Times New Roman" w:cs="Times New Roman"/>
          <w:b/>
        </w:rPr>
        <w:t>.202</w:t>
      </w:r>
      <w:r w:rsidR="00EA50AF">
        <w:rPr>
          <w:rFonts w:ascii="Times New Roman" w:eastAsia="Times New Roman" w:hAnsi="Times New Roman" w:cs="Times New Roman"/>
          <w:b/>
        </w:rPr>
        <w:t>6</w:t>
      </w:r>
      <w:bookmarkStart w:id="12" w:name="_GoBack"/>
      <w:bookmarkEnd w:id="12"/>
      <w:r w:rsidR="00B218B8">
        <w:rPr>
          <w:rFonts w:ascii="Times New Roman" w:eastAsia="Times New Roman" w:hAnsi="Times New Roman" w:cs="Times New Roman"/>
          <w:b/>
        </w:rPr>
        <w:t xml:space="preserve">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41" w14:textId="77777777" w:rsidR="0072765C" w:rsidRPr="000A3FA9" w:rsidRDefault="0072765C">
      <w:pPr>
        <w:pStyle w:val="4"/>
        <w:keepNext/>
        <w:tabs>
          <w:tab w:val="left" w:pos="567"/>
        </w:tabs>
        <w:spacing w:before="240"/>
        <w:ind w:left="0" w:firstLine="0"/>
        <w:rPr>
          <w:sz w:val="22"/>
          <w:szCs w:val="22"/>
        </w:rPr>
      </w:pPr>
    </w:p>
    <w:p w14:paraId="00000242" w14:textId="77777777" w:rsidR="0072765C" w:rsidRPr="000A3FA9" w:rsidRDefault="003051EB">
      <w:pPr>
        <w:pStyle w:val="4"/>
        <w:keepNext/>
        <w:tabs>
          <w:tab w:val="left" w:pos="567"/>
        </w:tabs>
        <w:spacing w:before="240"/>
        <w:ind w:left="0" w:firstLine="0"/>
        <w:jc w:val="center"/>
        <w:rPr>
          <w:sz w:val="22"/>
          <w:szCs w:val="22"/>
        </w:rPr>
      </w:pPr>
      <w:r w:rsidRPr="000A3FA9">
        <w:rPr>
          <w:sz w:val="22"/>
          <w:szCs w:val="22"/>
        </w:rPr>
        <w:t>ФОРМА ОПИСИ ДОКУМЕНТОВ, ПРЕДСТАВЛЯЕМЫХ В СОСТАВЕ ЗАЯВКИ</w:t>
      </w:r>
    </w:p>
    <w:p w14:paraId="00000243" w14:textId="77777777" w:rsidR="0072765C" w:rsidRPr="000A3FA9" w:rsidRDefault="003051EB">
      <w:pPr>
        <w:tabs>
          <w:tab w:val="left" w:pos="567"/>
        </w:tabs>
        <w:jc w:val="center"/>
        <w:rPr>
          <w:rFonts w:ascii="Times New Roman" w:eastAsia="Times New Roman" w:hAnsi="Times New Roman" w:cs="Times New Roman"/>
        </w:rPr>
      </w:pPr>
      <w:r w:rsidRPr="000A3FA9">
        <w:rPr>
          <w:rFonts w:ascii="Times New Roman" w:eastAsia="Times New Roman" w:hAnsi="Times New Roman" w:cs="Times New Roman"/>
        </w:rPr>
        <w:t>ОПИСЬ ДОКУМЕНТОВ,</w:t>
      </w:r>
    </w:p>
    <w:p w14:paraId="24B23C4A" w14:textId="13329499" w:rsidR="00052817" w:rsidRPr="000A3FA9" w:rsidRDefault="003051EB" w:rsidP="00052817">
      <w:pPr>
        <w:tabs>
          <w:tab w:val="left" w:pos="567"/>
          <w:tab w:val="left" w:pos="5760"/>
        </w:tabs>
        <w:jc w:val="center"/>
        <w:rPr>
          <w:rFonts w:ascii="Times New Roman" w:eastAsia="Times New Roman" w:hAnsi="Times New Roman" w:cs="Times New Roman"/>
          <w:b/>
        </w:rPr>
      </w:pPr>
      <w:r w:rsidRPr="000A3FA9">
        <w:rPr>
          <w:rFonts w:ascii="Times New Roman" w:eastAsia="Times New Roman" w:hAnsi="Times New Roman" w:cs="Times New Roman"/>
        </w:rPr>
        <w:t xml:space="preserve">представляемых для участия </w:t>
      </w:r>
      <w:r w:rsidR="00052817" w:rsidRPr="000A3FA9">
        <w:rPr>
          <w:rFonts w:ascii="Times New Roman" w:eastAsia="Times New Roman" w:hAnsi="Times New Roman" w:cs="Times New Roman"/>
        </w:rPr>
        <w:t xml:space="preserve">по </w:t>
      </w:r>
      <w:r w:rsidR="00052817" w:rsidRPr="000A3FA9">
        <w:rPr>
          <w:rFonts w:ascii="Times New Roman" w:eastAsia="Times New Roman" w:hAnsi="Times New Roman" w:cs="Times New Roman"/>
          <w:b/>
        </w:rPr>
        <w:t>Открытому запросу предложений</w:t>
      </w:r>
      <w:r w:rsidRPr="000A3FA9">
        <w:rPr>
          <w:rFonts w:ascii="Times New Roman" w:eastAsia="Times New Roman" w:hAnsi="Times New Roman" w:cs="Times New Roman"/>
        </w:rPr>
        <w:t xml:space="preserve"> </w:t>
      </w:r>
      <w:r w:rsidR="00052817" w:rsidRPr="000A3FA9">
        <w:rPr>
          <w:rFonts w:ascii="Times New Roman" w:eastAsia="Times New Roman" w:hAnsi="Times New Roman" w:cs="Times New Roman"/>
          <w:b/>
        </w:rPr>
        <w:t>на право заключения договора субаренды помещений, расположенных в здании «Технопарк», входящем в инфраструктуру территории инновационного центра «Сколково», для организации общественного питания (столовой)</w:t>
      </w:r>
    </w:p>
    <w:p w14:paraId="00000244" w14:textId="579C540A" w:rsidR="0072765C" w:rsidRPr="000A3FA9" w:rsidRDefault="0072765C">
      <w:pPr>
        <w:tabs>
          <w:tab w:val="left" w:pos="567"/>
        </w:tabs>
        <w:jc w:val="both"/>
        <w:rPr>
          <w:rFonts w:ascii="Times New Roman" w:eastAsia="Times New Roman" w:hAnsi="Times New Roman" w:cs="Times New Roman"/>
        </w:rPr>
      </w:pPr>
    </w:p>
    <w:p w14:paraId="00000246" w14:textId="7446CED8" w:rsidR="0072765C" w:rsidRPr="000A3FA9" w:rsidRDefault="003051EB" w:rsidP="00925256">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rPr>
        <w:t>Настоящим __________________________________________________ подтверждает, что для участия</w:t>
      </w:r>
      <w:r w:rsidR="00052817" w:rsidRPr="000A3FA9">
        <w:rPr>
          <w:rFonts w:ascii="Times New Roman" w:eastAsia="Times New Roman" w:hAnsi="Times New Roman" w:cs="Times New Roman"/>
        </w:rPr>
        <w:t xml:space="preserve">                          </w:t>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Pr="000A3FA9">
        <w:rPr>
          <w:rFonts w:ascii="Times New Roman" w:eastAsia="Times New Roman" w:hAnsi="Times New Roman" w:cs="Times New Roman"/>
          <w:i/>
        </w:rPr>
        <w:t>(наименование или Ф.И.О. Участника)</w:t>
      </w:r>
    </w:p>
    <w:p w14:paraId="00000247"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 Процедуре отбора нами направляются нижеперечисленные документы:</w:t>
      </w:r>
    </w:p>
    <w:tbl>
      <w:tblPr>
        <w:tblStyle w:val="afff9"/>
        <w:tblW w:w="9639" w:type="dxa"/>
        <w:tblInd w:w="57" w:type="dxa"/>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7698"/>
        <w:gridCol w:w="1232"/>
      </w:tblGrid>
      <w:tr w:rsidR="0072765C" w:rsidRPr="000A3FA9" w14:paraId="2EA158F7" w14:textId="77777777">
        <w:trPr>
          <w:trHeight w:val="557"/>
          <w:tblHeader/>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8"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 п\п</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9"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Наименование</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A"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номера страниц</w:t>
            </w:r>
          </w:p>
        </w:tc>
      </w:tr>
      <w:tr w:rsidR="0072765C" w:rsidRPr="000A3FA9" w14:paraId="7EDEC77B" w14:textId="77777777">
        <w:trPr>
          <w:trHeight w:val="21"/>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C" w14:textId="5B7A332C"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Заявка (по Форме Приложения №2)</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D"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4397AC06"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E"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2.</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F" w14:textId="3ECAC8F2"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Анкета </w:t>
            </w:r>
            <w:r w:rsidR="00B53935" w:rsidRPr="000A3FA9">
              <w:rPr>
                <w:rFonts w:ascii="Times New Roman" w:eastAsia="Times New Roman" w:hAnsi="Times New Roman" w:cs="Times New Roman"/>
              </w:rPr>
              <w:t xml:space="preserve">Претендента </w:t>
            </w:r>
            <w:r w:rsidRPr="000A3FA9">
              <w:rPr>
                <w:rFonts w:ascii="Times New Roman" w:eastAsia="Times New Roman" w:hAnsi="Times New Roman" w:cs="Times New Roman"/>
              </w:rPr>
              <w:t>(по Форме Приложения №3)</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0"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CAF4337" w14:textId="77777777">
        <w:trPr>
          <w:trHeight w:val="389"/>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3.</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2"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Извещения на сайте Заказчика (для юридических лиц, в выписке должны быть представлены все сведения, содержащиеся в ЕРГЮЛ)</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AB25112"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4"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4.</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Извещения на сайте Заказчика</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6"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5DD134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7"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5.</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8"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Заверенные копии учредительных документов (для юридических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D3A632B"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A"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6.</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B" w14:textId="00485923" w:rsidR="00B53935" w:rsidRPr="000A3FA9" w:rsidRDefault="003051EB" w:rsidP="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w:t>
            </w:r>
            <w:r w:rsidR="00B53935" w:rsidRPr="000A3FA9">
              <w:rPr>
                <w:rFonts w:ascii="Times New Roman" w:eastAsia="Times New Roman" w:hAnsi="Times New Roman" w:cs="Times New Roman"/>
              </w:rPr>
              <w:t>И</w:t>
            </w:r>
            <w:r w:rsidRPr="000A3FA9">
              <w:rPr>
                <w:rFonts w:ascii="Times New Roman" w:eastAsia="Times New Roman" w:hAnsi="Times New Roman" w:cs="Times New Roman"/>
              </w:rPr>
              <w:t>звещения  и их надлежащим образом заверенный перевод на русский язык (для иностранных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C" w14:textId="77777777" w:rsidR="0072765C" w:rsidRPr="000A3FA9" w:rsidRDefault="0072765C">
            <w:pPr>
              <w:tabs>
                <w:tab w:val="left" w:pos="567"/>
              </w:tabs>
              <w:jc w:val="both"/>
              <w:rPr>
                <w:rFonts w:ascii="Times New Roman" w:eastAsia="Times New Roman" w:hAnsi="Times New Roman" w:cs="Times New Roman"/>
              </w:rPr>
            </w:pPr>
          </w:p>
        </w:tc>
      </w:tr>
      <w:tr w:rsidR="00B53935" w:rsidRPr="000A3FA9" w14:paraId="28C346C9"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34C950F" w14:textId="1ACCC8CB" w:rsidR="00B53935" w:rsidRPr="000A3FA9" w:rsidRDefault="00B53935">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7.</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BFF3233" w14:textId="3D3FD7C8" w:rsidR="00B53935" w:rsidRPr="000A3FA9" w:rsidRDefault="00B53935"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Копия свидетельства о постановке на налоговый учет (для юридических лиц и индивидуальных предпринимателей)</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358886" w14:textId="77777777" w:rsidR="00B53935" w:rsidRPr="000A3FA9" w:rsidRDefault="00B53935">
            <w:pPr>
              <w:tabs>
                <w:tab w:val="left" w:pos="567"/>
              </w:tabs>
              <w:jc w:val="both"/>
              <w:rPr>
                <w:rFonts w:ascii="Times New Roman" w:eastAsia="Times New Roman" w:hAnsi="Times New Roman" w:cs="Times New Roman"/>
              </w:rPr>
            </w:pPr>
          </w:p>
        </w:tc>
      </w:tr>
      <w:tr w:rsidR="0041772E" w:rsidRPr="000A3FA9" w14:paraId="63064FA1" w14:textId="77777777" w:rsidTr="000A3FA9">
        <w:trPr>
          <w:trHeight w:val="1160"/>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E23AD26" w14:textId="686BB748" w:rsidR="0041772E"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8.</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9B6689E" w14:textId="23E36F92" w:rsidR="0041772E" w:rsidRPr="000A3FA9" w:rsidRDefault="0041772E" w:rsidP="00B53935">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Копия протокола уполномоченного органа управления юридического лица об избрании (назначении) единоличного исполнительного органа (для юридических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5D838C2" w14:textId="77777777" w:rsidR="0041772E" w:rsidRPr="000A3FA9" w:rsidRDefault="0041772E">
            <w:pPr>
              <w:tabs>
                <w:tab w:val="left" w:pos="567"/>
              </w:tabs>
              <w:jc w:val="both"/>
              <w:rPr>
                <w:rFonts w:ascii="Times New Roman" w:eastAsia="Times New Roman" w:hAnsi="Times New Roman" w:cs="Times New Roman"/>
              </w:rPr>
            </w:pPr>
          </w:p>
        </w:tc>
      </w:tr>
      <w:tr w:rsidR="0072765C" w:rsidRPr="000A3FA9" w14:paraId="13FB1535"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D" w14:textId="72903727" w:rsidR="0072765C"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9</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E" w14:textId="045CC357" w:rsidR="00B53935" w:rsidRPr="000A3FA9" w:rsidRDefault="00925256" w:rsidP="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Копии д</w:t>
            </w:r>
            <w:r w:rsidR="003051EB" w:rsidRPr="000A3FA9">
              <w:rPr>
                <w:rFonts w:ascii="Times New Roman" w:eastAsia="Times New Roman" w:hAnsi="Times New Roman" w:cs="Times New Roman"/>
              </w:rPr>
              <w:t>окумент</w:t>
            </w:r>
            <w:r w:rsidRPr="000A3FA9">
              <w:rPr>
                <w:rFonts w:ascii="Times New Roman" w:eastAsia="Times New Roman" w:hAnsi="Times New Roman" w:cs="Times New Roman"/>
              </w:rPr>
              <w:t>ов</w:t>
            </w:r>
            <w:r w:rsidR="003051EB" w:rsidRPr="000A3FA9">
              <w:rPr>
                <w:rFonts w:ascii="Times New Roman" w:eastAsia="Times New Roman" w:hAnsi="Times New Roman" w:cs="Times New Roman"/>
              </w:rPr>
              <w:t xml:space="preserve">, подтверждающие полномочия лица на осуществление действий от имени </w:t>
            </w:r>
            <w:r w:rsidR="0041772E" w:rsidRPr="000A3FA9">
              <w:rPr>
                <w:rFonts w:ascii="Times New Roman" w:eastAsia="Times New Roman" w:hAnsi="Times New Roman" w:cs="Times New Roman"/>
              </w:rPr>
              <w:t>Претендента</w:t>
            </w:r>
            <w:r w:rsidR="003051EB" w:rsidRPr="000A3FA9">
              <w:rPr>
                <w:rFonts w:ascii="Times New Roman" w:eastAsia="Times New Roman" w:hAnsi="Times New Roman" w:cs="Times New Roman"/>
              </w:rPr>
              <w:t xml:space="preserve"> - юридического лица: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F"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26948A7"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а).</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 случае если Заявка подписывается руководителем: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2"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C15039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3" w14:textId="77777777" w:rsidR="0072765C" w:rsidRPr="000A3FA9" w:rsidRDefault="0072765C">
            <w:pPr>
              <w:tabs>
                <w:tab w:val="left" w:pos="567"/>
              </w:tabs>
              <w:jc w:val="both"/>
              <w:rPr>
                <w:rFonts w:ascii="Times New Roman" w:eastAsia="Times New Roman" w:hAnsi="Times New Roman" w:cs="Times New Roman"/>
              </w:rPr>
            </w:pP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4" w14:textId="75BE86BE"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без доверенности</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D367D70" w14:textId="77777777">
        <w:trPr>
          <w:trHeight w:val="115"/>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6"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7" w14:textId="337FB1D3"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В случае, если от имени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действует иное лицо представляется:</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8"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E76E828" w14:textId="77777777">
        <w:trPr>
          <w:trHeight w:val="524"/>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9" w14:textId="77777777" w:rsidR="0072765C" w:rsidRPr="000A3FA9" w:rsidRDefault="0072765C">
            <w:pPr>
              <w:tabs>
                <w:tab w:val="left" w:pos="567"/>
              </w:tabs>
              <w:jc w:val="both"/>
              <w:rPr>
                <w:rFonts w:ascii="Times New Roman" w:eastAsia="Times New Roman" w:hAnsi="Times New Roman" w:cs="Times New Roman"/>
              </w:rPr>
            </w:pP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A" w14:textId="77B5F319"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доверенность на осуществление действий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заверенную печатью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Заявка должна содержать также документ, подтверждающий полномочия такого лица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B"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2B548C2"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C"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8.</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D" w14:textId="08DE91E5" w:rsidR="0072765C"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w:t>
            </w:r>
            <w:r w:rsidR="00925256" w:rsidRPr="000A3FA9">
              <w:rPr>
                <w:rFonts w:ascii="Times New Roman" w:eastAsia="Times New Roman" w:hAnsi="Times New Roman" w:cs="Times New Roman"/>
              </w:rPr>
              <w:t xml:space="preserve"> или копии документов</w:t>
            </w:r>
            <w:r w:rsidR="003051EB" w:rsidRPr="000A3FA9">
              <w:rPr>
                <w:rFonts w:ascii="Times New Roman" w:eastAsia="Times New Roman" w:hAnsi="Times New Roman" w:cs="Times New Roman"/>
              </w:rPr>
              <w:t>, подтверждающие соответствие Претендента требованиям, устанавливаемым законодательством Российской Федерации к лицам, осуществляющим виды деятельности, которые Претендент планирует осуществлять в Помещении (в том числе действующие лицензии, свидетельства, допуски, иные разрешительные документы) либо подписанная уполномоченным лицом справка о том, что наличие таких документов не является обязательным;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E"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6FB508A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F" w14:textId="5D8FB57D"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10</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00000270" w14:textId="3F6E638F"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 или копии документов</w:t>
            </w:r>
            <w:r w:rsidR="003051EB" w:rsidRPr="000A3FA9">
              <w:rPr>
                <w:rFonts w:ascii="Times New Roman" w:eastAsia="Times New Roman" w:hAnsi="Times New Roman" w:cs="Times New Roman"/>
              </w:rPr>
              <w:t>, подтверждающие соответствие товаров, работ, которые Претендент планирует реализовывать/оказывать/выполнять в Помещении требованиям, установленным законодательством Российской Федерации (при наличии соответствующих требований и за исключением случаев, если в соответствии с законодательством Российской Федерации такие документы подлежат передаче вместе с товаром/услугой/работой);</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F18CD47"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2" w14:textId="08EE4649"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925256" w:rsidRPr="000A3FA9">
              <w:rPr>
                <w:rFonts w:ascii="Times New Roman" w:eastAsia="Times New Roman" w:hAnsi="Times New Roman" w:cs="Times New Roman"/>
              </w:rPr>
              <w:t>1</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00000273" w14:textId="380B101F"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 или копии документов</w:t>
            </w:r>
            <w:r w:rsidR="003051EB" w:rsidRPr="000A3FA9">
              <w:rPr>
                <w:rFonts w:ascii="Times New Roman" w:eastAsia="Times New Roman" w:hAnsi="Times New Roman" w:cs="Times New Roman"/>
              </w:rPr>
              <w:t>, содержащие информацию о стоимости услуг (описание услуг, а также прайс-лист на услуги), работ, подтверждающие опыт работы Претендента, масштаб деятельности Претендента, известность и репутацию бренда на российском рынке;</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4"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B411AF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E" w14:textId="46F99714"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12</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F" w14:textId="7025C603" w:rsidR="0072765C" w:rsidRPr="000A3FA9" w:rsidRDefault="00925256"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Б</w:t>
            </w:r>
            <w:r w:rsidR="003051EB" w:rsidRPr="000A3FA9">
              <w:rPr>
                <w:rFonts w:ascii="Times New Roman" w:eastAsia="Times New Roman" w:hAnsi="Times New Roman" w:cs="Times New Roman"/>
              </w:rPr>
              <w:t>ухгалтерский баланс и отчет о прибылях и убытках Претендента (за последний отчетный период (календарный год), предшествующий году подачи заявления) с отметкой налоговых органов РФ;</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0" w14:textId="77777777" w:rsidR="0072765C" w:rsidRPr="000A3FA9" w:rsidRDefault="0072765C">
            <w:pPr>
              <w:tabs>
                <w:tab w:val="left" w:pos="567"/>
              </w:tabs>
              <w:jc w:val="both"/>
              <w:rPr>
                <w:rFonts w:ascii="Times New Roman" w:eastAsia="Times New Roman" w:hAnsi="Times New Roman" w:cs="Times New Roman"/>
              </w:rPr>
            </w:pPr>
          </w:p>
        </w:tc>
      </w:tr>
      <w:tr w:rsidR="00925256" w:rsidRPr="000A3FA9" w14:paraId="2651088B"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ACCCF3A" w14:textId="10D11923"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13.</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7E36C9BF" w14:textId="77777777"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Справка о том, что в отношении Претендента не инициированы процедуры банкротства и ликвидации.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90E3"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621CFC81"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AF829A0" w14:textId="742A4292"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14.</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2D61CD0C" w14:textId="167B6E47" w:rsidR="00925256" w:rsidRPr="000A3FA9" w:rsidRDefault="00925256"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 xml:space="preserve">Сведения о размере просроченной кредиторской задолженности и на последнюю отчетную дату, подтвержденные пояснениями к бухгалтерской отчетности или справкой (в случае, если в пояснениях к бухгалтерской отчетности сведения о просроченной кредиторской задолженности не раскрыты).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040ABF"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336D4483"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5162024" w14:textId="0C285804"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6A6FF4" w:rsidRPr="000A3FA9">
              <w:rPr>
                <w:rFonts w:ascii="Times New Roman" w:eastAsia="Times New Roman" w:hAnsi="Times New Roman" w:cs="Times New Roman"/>
                <w:lang w:val="en-US"/>
              </w:rPr>
              <w:t>5</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CDBC36C" w14:textId="4358D934"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Безусловное согласие с условиями Договора (по форме Приложения № </w:t>
            </w:r>
            <w:r w:rsidR="00B218B8">
              <w:rPr>
                <w:rFonts w:ascii="Times New Roman" w:eastAsia="Times New Roman" w:hAnsi="Times New Roman" w:cs="Times New Roman"/>
              </w:rPr>
              <w:t>4</w:t>
            </w:r>
            <w:r w:rsidRPr="000A3FA9">
              <w:rPr>
                <w:rFonts w:ascii="Times New Roman" w:eastAsia="Times New Roman" w:hAnsi="Times New Roman" w:cs="Times New Roman"/>
              </w:rPr>
              <w:t xml:space="preserve">)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5E4BE82"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2B4D97F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21A7C45" w14:textId="09A7D58D" w:rsidR="00925256" w:rsidRPr="000A3FA9" w:rsidRDefault="000D11D2">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16.</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94FD8BC" w14:textId="273A64BD" w:rsidR="000D11D2" w:rsidRPr="000A3FA9" w:rsidRDefault="000D11D2"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Технические требования к помещению</w:t>
            </w:r>
          </w:p>
          <w:p w14:paraId="6D1E382F" w14:textId="77777777" w:rsidR="00925256" w:rsidRPr="000A3FA9" w:rsidRDefault="00925256">
            <w:pPr>
              <w:tabs>
                <w:tab w:val="left" w:pos="567"/>
              </w:tabs>
              <w:jc w:val="both"/>
              <w:rPr>
                <w:rFonts w:ascii="Times New Roman" w:eastAsia="Times New Roman" w:hAnsi="Times New Roman" w:cs="Times New Roman"/>
              </w:rPr>
            </w:pP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5E4A1A" w14:textId="77777777" w:rsidR="00925256" w:rsidRPr="000A3FA9" w:rsidRDefault="00925256">
            <w:pPr>
              <w:tabs>
                <w:tab w:val="left" w:pos="567"/>
              </w:tabs>
              <w:jc w:val="both"/>
              <w:rPr>
                <w:rFonts w:ascii="Times New Roman" w:eastAsia="Times New Roman" w:hAnsi="Times New Roman" w:cs="Times New Roman"/>
              </w:rPr>
            </w:pPr>
          </w:p>
        </w:tc>
      </w:tr>
      <w:tr w:rsidR="000D11D2" w:rsidRPr="000A3FA9" w14:paraId="0AA4591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868530C" w14:textId="590DD2A1" w:rsidR="000D11D2" w:rsidRPr="000A3FA9" w:rsidRDefault="000D11D2">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17.</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546CE78" w14:textId="1F9079AA" w:rsidR="000D11D2" w:rsidRPr="000A3FA9" w:rsidRDefault="000D11D2" w:rsidP="000D11D2">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Обязательство о неразглашении информации третьим лицам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86BCD00" w14:textId="77777777" w:rsidR="000D11D2" w:rsidRPr="000A3FA9" w:rsidRDefault="000D11D2">
            <w:pPr>
              <w:tabs>
                <w:tab w:val="left" w:pos="567"/>
              </w:tabs>
              <w:jc w:val="both"/>
              <w:rPr>
                <w:rFonts w:ascii="Times New Roman" w:eastAsia="Times New Roman" w:hAnsi="Times New Roman" w:cs="Times New Roman"/>
              </w:rPr>
            </w:pPr>
          </w:p>
        </w:tc>
      </w:tr>
      <w:tr w:rsidR="0072765C" w:rsidRPr="000A3FA9" w14:paraId="59CEFCDC"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4" w14:textId="55C49B04"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0D11D2" w:rsidRPr="000A3FA9">
              <w:rPr>
                <w:rFonts w:ascii="Times New Roman" w:eastAsia="Times New Roman" w:hAnsi="Times New Roman" w:cs="Times New Roman"/>
              </w:rPr>
              <w:t>8</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Другие документы, прикладываемые по усмотрению Участника Процедуры отбора (всего - количество листов)</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6" w14:textId="77777777" w:rsidR="0072765C" w:rsidRPr="000A3FA9" w:rsidRDefault="0072765C">
            <w:pPr>
              <w:tabs>
                <w:tab w:val="left" w:pos="567"/>
              </w:tabs>
              <w:jc w:val="both"/>
              <w:rPr>
                <w:rFonts w:ascii="Times New Roman" w:eastAsia="Times New Roman" w:hAnsi="Times New Roman" w:cs="Times New Roman"/>
              </w:rPr>
            </w:pPr>
          </w:p>
        </w:tc>
      </w:tr>
    </w:tbl>
    <w:p w14:paraId="00000287" w14:textId="77777777" w:rsidR="0072765C" w:rsidRPr="000A3FA9" w:rsidRDefault="0072765C">
      <w:pPr>
        <w:tabs>
          <w:tab w:val="left" w:pos="567"/>
        </w:tabs>
        <w:jc w:val="both"/>
        <w:rPr>
          <w:rFonts w:ascii="Times New Roman" w:eastAsia="Times New Roman" w:hAnsi="Times New Roman" w:cs="Times New Roman"/>
        </w:rPr>
      </w:pPr>
    </w:p>
    <w:p w14:paraId="00000288"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Руководитель _______________/_________/</w:t>
      </w:r>
    </w:p>
    <w:p w14:paraId="0000028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u w:val="single"/>
        </w:rPr>
        <w:t>Примечания:</w:t>
      </w:r>
      <w:r w:rsidRPr="000A3FA9">
        <w:rPr>
          <w:rFonts w:ascii="Times New Roman" w:eastAsia="Times New Roman" w:hAnsi="Times New Roman" w:cs="Times New Roman"/>
        </w:rPr>
        <w:t xml:space="preserve"> </w:t>
      </w:r>
    </w:p>
    <w:p w14:paraId="0000028A"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Таблица Формы описи документов не подлежит редактированию и форматированию. </w:t>
      </w:r>
    </w:p>
    <w:p w14:paraId="0000028B"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0000028C"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000028D"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8E"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8F"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90" w14:textId="77777777" w:rsidR="0072765C" w:rsidRDefault="0072765C">
      <w:pPr>
        <w:tabs>
          <w:tab w:val="left" w:pos="567"/>
        </w:tabs>
        <w:spacing w:before="120" w:after="0" w:line="220" w:lineRule="auto"/>
        <w:jc w:val="both"/>
        <w:rPr>
          <w:rFonts w:ascii="Times New Roman" w:eastAsia="Times New Roman" w:hAnsi="Times New Roman" w:cs="Times New Roman"/>
        </w:rPr>
      </w:pPr>
    </w:p>
    <w:sectPr w:rsidR="0072765C">
      <w:footerReference w:type="even" r:id="rId15"/>
      <w:footerReference w:type="default" r:id="rId16"/>
      <w:footerReference w:type="first" r:id="rId17"/>
      <w:pgSz w:w="11906" w:h="16838"/>
      <w:pgMar w:top="1418" w:right="850" w:bottom="426" w:left="1418"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C86980" w14:textId="77777777" w:rsidR="000C09AA" w:rsidRDefault="000C09AA">
      <w:pPr>
        <w:spacing w:after="0" w:line="240" w:lineRule="auto"/>
      </w:pPr>
      <w:r>
        <w:separator/>
      </w:r>
    </w:p>
  </w:endnote>
  <w:endnote w:type="continuationSeparator" w:id="0">
    <w:p w14:paraId="5F648D6C" w14:textId="77777777" w:rsidR="000C09AA" w:rsidRDefault="000C0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ISOCPEUR">
    <w:charset w:val="CC"/>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4" w14:textId="77777777" w:rsidR="00F95756" w:rsidRDefault="00F95756">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00000295" w14:textId="77777777" w:rsidR="00F95756" w:rsidRDefault="00F95756">
    <w:pPr>
      <w:pBdr>
        <w:top w:val="nil"/>
        <w:left w:val="nil"/>
        <w:bottom w:val="nil"/>
        <w:right w:val="nil"/>
        <w:between w:val="nil"/>
      </w:pBdr>
      <w:tabs>
        <w:tab w:val="center" w:pos="4677"/>
        <w:tab w:val="right" w:pos="9355"/>
      </w:tabs>
      <w:spacing w:after="0" w:line="240" w:lineRule="auto"/>
      <w:rPr>
        <w:color w:val="000000"/>
      </w:rPr>
    </w:pPr>
  </w:p>
  <w:p w14:paraId="00000296" w14:textId="77777777" w:rsidR="00F95756" w:rsidRDefault="00F9575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1" w14:textId="236D0C83" w:rsidR="00F95756" w:rsidRDefault="00F95756">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00000292" w14:textId="77777777" w:rsidR="00F95756" w:rsidRDefault="00F95756">
    <w:pPr>
      <w:pBdr>
        <w:top w:val="nil"/>
        <w:left w:val="nil"/>
        <w:bottom w:val="nil"/>
        <w:right w:val="nil"/>
        <w:between w:val="nil"/>
      </w:pBdr>
      <w:tabs>
        <w:tab w:val="center" w:pos="4677"/>
        <w:tab w:val="right" w:pos="9355"/>
      </w:tabs>
      <w:spacing w:after="0" w:line="240" w:lineRule="auto"/>
      <w:rPr>
        <w:color w:val="000000"/>
      </w:rPr>
    </w:pPr>
  </w:p>
  <w:p w14:paraId="00000293" w14:textId="77777777" w:rsidR="00F95756" w:rsidRDefault="00F9575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7" w14:textId="65E9E590" w:rsidR="00F95756" w:rsidRDefault="00F95756">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298" w14:textId="77777777" w:rsidR="00F95756" w:rsidRDefault="00F95756">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69980B" w14:textId="77777777" w:rsidR="000C09AA" w:rsidRDefault="000C09AA">
      <w:pPr>
        <w:spacing w:after="0" w:line="240" w:lineRule="auto"/>
      </w:pPr>
      <w:r>
        <w:separator/>
      </w:r>
    </w:p>
  </w:footnote>
  <w:footnote w:type="continuationSeparator" w:id="0">
    <w:p w14:paraId="13C9B7B2" w14:textId="77777777" w:rsidR="000C09AA" w:rsidRDefault="000C09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74A1"/>
    <w:multiLevelType w:val="multilevel"/>
    <w:tmpl w:val="1E4EFAA4"/>
    <w:lvl w:ilvl="0">
      <w:start w:val="1"/>
      <w:numFmt w:val="bullet"/>
      <w:pStyle w:val="Arabic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A77A5C"/>
    <w:multiLevelType w:val="multilevel"/>
    <w:tmpl w:val="DB0CDAD6"/>
    <w:lvl w:ilvl="0">
      <w:start w:val="1"/>
      <w:numFmt w:val="decimal"/>
      <w:pStyle w:val="Roman3"/>
      <w:lvlText w:val="%1."/>
      <w:lvlJc w:val="left"/>
      <w:pPr>
        <w:ind w:left="720" w:hanging="360"/>
      </w:pPr>
    </w:lvl>
    <w:lvl w:ilvl="1">
      <w:start w:val="3"/>
      <w:numFmt w:val="decimal"/>
      <w:lvlText w:val="%1.%2."/>
      <w:lvlJc w:val="left"/>
      <w:pPr>
        <w:ind w:left="786" w:hanging="360"/>
      </w:pPr>
    </w:lvl>
    <w:lvl w:ilvl="2">
      <w:start w:val="1"/>
      <w:numFmt w:val="decimal"/>
      <w:lvlText w:val="%1.%2.%3."/>
      <w:lvlJc w:val="left"/>
      <w:pPr>
        <w:ind w:left="1212" w:hanging="720"/>
      </w:pPr>
    </w:lvl>
    <w:lvl w:ilvl="3">
      <w:start w:val="1"/>
      <w:numFmt w:val="decimal"/>
      <w:lvlText w:val="%1.%2.%3.%4."/>
      <w:lvlJc w:val="left"/>
      <w:pPr>
        <w:ind w:left="1278" w:hanging="720"/>
      </w:pPr>
    </w:lvl>
    <w:lvl w:ilvl="4">
      <w:start w:val="1"/>
      <w:numFmt w:val="decimal"/>
      <w:lvlText w:val="%1.%2.%3.%4.%5."/>
      <w:lvlJc w:val="left"/>
      <w:pPr>
        <w:ind w:left="1704" w:hanging="1080"/>
      </w:pPr>
    </w:lvl>
    <w:lvl w:ilvl="5">
      <w:start w:val="1"/>
      <w:numFmt w:val="decimal"/>
      <w:lvlText w:val="%1.%2.%3.%4.%5.%6."/>
      <w:lvlJc w:val="left"/>
      <w:pPr>
        <w:ind w:left="1770" w:hanging="1080"/>
      </w:pPr>
    </w:lvl>
    <w:lvl w:ilvl="6">
      <w:start w:val="1"/>
      <w:numFmt w:val="decimal"/>
      <w:lvlText w:val="%1.%2.%3.%4.%5.%6.%7."/>
      <w:lvlJc w:val="left"/>
      <w:pPr>
        <w:ind w:left="2196" w:hanging="1440"/>
      </w:pPr>
    </w:lvl>
    <w:lvl w:ilvl="7">
      <w:start w:val="1"/>
      <w:numFmt w:val="decimal"/>
      <w:lvlText w:val="%1.%2.%3.%4.%5.%6.%7.%8."/>
      <w:lvlJc w:val="left"/>
      <w:pPr>
        <w:ind w:left="2262" w:hanging="1440"/>
      </w:pPr>
    </w:lvl>
    <w:lvl w:ilvl="8">
      <w:start w:val="1"/>
      <w:numFmt w:val="decimal"/>
      <w:lvlText w:val="%1.%2.%3.%4.%5.%6.%7.%8.%9."/>
      <w:lvlJc w:val="left"/>
      <w:pPr>
        <w:ind w:left="2688" w:hanging="1800"/>
      </w:pPr>
    </w:lvl>
  </w:abstractNum>
  <w:abstractNum w:abstractNumId="2" w15:restartNumberingAfterBreak="0">
    <w:nsid w:val="14497BF3"/>
    <w:multiLevelType w:val="multilevel"/>
    <w:tmpl w:val="F9C46F3C"/>
    <w:lvl w:ilvl="0">
      <w:start w:val="1"/>
      <w:numFmt w:val="bullet"/>
      <w:pStyle w:val="LBSchedule1"/>
      <w:lvlText w:val="●"/>
      <w:lvlJc w:val="left"/>
      <w:pPr>
        <w:ind w:left="1287" w:hanging="360"/>
      </w:pPr>
      <w:rPr>
        <w:rFonts w:ascii="Noto Sans Symbols" w:eastAsia="Noto Sans Symbols" w:hAnsi="Noto Sans Symbols" w:cs="Noto Sans Symbols"/>
      </w:rPr>
    </w:lvl>
    <w:lvl w:ilvl="1">
      <w:start w:val="1"/>
      <w:numFmt w:val="bullet"/>
      <w:pStyle w:val="LBSchedule2"/>
      <w:lvlText w:val="o"/>
      <w:lvlJc w:val="left"/>
      <w:pPr>
        <w:ind w:left="2007" w:hanging="360"/>
      </w:pPr>
      <w:rPr>
        <w:rFonts w:ascii="Courier New" w:eastAsia="Courier New" w:hAnsi="Courier New" w:cs="Courier New"/>
      </w:rPr>
    </w:lvl>
    <w:lvl w:ilvl="2">
      <w:start w:val="1"/>
      <w:numFmt w:val="bullet"/>
      <w:pStyle w:val="LBSchedule3"/>
      <w:lvlText w:val="▪"/>
      <w:lvlJc w:val="left"/>
      <w:pPr>
        <w:ind w:left="2727" w:hanging="360"/>
      </w:pPr>
      <w:rPr>
        <w:rFonts w:ascii="Noto Sans Symbols" w:eastAsia="Noto Sans Symbols" w:hAnsi="Noto Sans Symbols" w:cs="Noto Sans Symbols"/>
      </w:rPr>
    </w:lvl>
    <w:lvl w:ilvl="3">
      <w:start w:val="1"/>
      <w:numFmt w:val="bullet"/>
      <w:pStyle w:val="ScheduleFour"/>
      <w:lvlText w:val="●"/>
      <w:lvlJc w:val="left"/>
      <w:pPr>
        <w:ind w:left="3447" w:hanging="360"/>
      </w:pPr>
      <w:rPr>
        <w:rFonts w:ascii="Noto Sans Symbols" w:eastAsia="Noto Sans Symbols" w:hAnsi="Noto Sans Symbols" w:cs="Noto Sans Symbols"/>
      </w:rPr>
    </w:lvl>
    <w:lvl w:ilvl="4">
      <w:start w:val="1"/>
      <w:numFmt w:val="bullet"/>
      <w:pStyle w:val="ScheduleFive"/>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 w15:restartNumberingAfterBreak="0">
    <w:nsid w:val="15E659DD"/>
    <w:multiLevelType w:val="multilevel"/>
    <w:tmpl w:val="56B61322"/>
    <w:lvl w:ilvl="0">
      <w:start w:val="1"/>
      <w:numFmt w:val="decimal"/>
      <w:pStyle w:val="Arabic1"/>
      <w:lvlText w:val="%1."/>
      <w:lvlJc w:val="left"/>
      <w:pPr>
        <w:ind w:left="786" w:hanging="360"/>
      </w:pPr>
      <w:rPr>
        <w:b/>
      </w:rPr>
    </w:lvl>
    <w:lvl w:ilvl="1">
      <w:start w:val="1"/>
      <w:numFmt w:val="decimal"/>
      <w:lvlText w:val="%1.%2."/>
      <w:lvlJc w:val="left"/>
      <w:pPr>
        <w:ind w:left="858" w:hanging="432"/>
      </w:pPr>
      <w:rPr>
        <w:rFonts w:ascii="Times New Roman" w:eastAsia="Times New Roman" w:hAnsi="Times New Roman" w:cs="Times New Roman"/>
        <w:b/>
      </w:rPr>
    </w:lvl>
    <w:lvl w:ilvl="2">
      <w:start w:val="1"/>
      <w:numFmt w:val="decimal"/>
      <w:lvlText w:val="%1.%2.%3."/>
      <w:lvlJc w:val="left"/>
      <w:pPr>
        <w:ind w:left="2490" w:hanging="504"/>
      </w:pPr>
    </w:lvl>
    <w:lvl w:ilvl="3">
      <w:start w:val="1"/>
      <w:numFmt w:val="decimal"/>
      <w:lvlText w:val="%1.%2.%3.%4."/>
      <w:lvlJc w:val="left"/>
      <w:pPr>
        <w:ind w:left="2154" w:hanging="647"/>
      </w:pPr>
    </w:lvl>
    <w:lvl w:ilvl="4">
      <w:start w:val="1"/>
      <w:numFmt w:val="decimal"/>
      <w:lvlText w:val="%1.%2.%3.%4.%5."/>
      <w:lvlJc w:val="left"/>
      <w:pPr>
        <w:ind w:left="2658" w:hanging="791"/>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4" w15:restartNumberingAfterBreak="0">
    <w:nsid w:val="18620C64"/>
    <w:multiLevelType w:val="multilevel"/>
    <w:tmpl w:val="01A8EE44"/>
    <w:lvl w:ilvl="0">
      <w:start w:val="6"/>
      <w:numFmt w:val="decimal"/>
      <w:pStyle w:val="Level1"/>
      <w:lvlText w:val="%1"/>
      <w:lvlJc w:val="left"/>
      <w:pPr>
        <w:ind w:left="720" w:hanging="360"/>
      </w:pPr>
      <w:rPr>
        <w:b/>
      </w:rPr>
    </w:lvl>
    <w:lvl w:ilvl="1">
      <w:start w:val="1"/>
      <w:numFmt w:val="decimal"/>
      <w:pStyle w:val="Level2"/>
      <w:lvlText w:val="%1.%2."/>
      <w:lvlJc w:val="left"/>
      <w:pPr>
        <w:ind w:left="928" w:hanging="360"/>
      </w:pPr>
    </w:lvl>
    <w:lvl w:ilvl="2">
      <w:start w:val="1"/>
      <w:numFmt w:val="decimal"/>
      <w:pStyle w:val="Level3"/>
      <w:lvlText w:val="%1.%2.%3."/>
      <w:lvlJc w:val="left"/>
      <w:pPr>
        <w:ind w:left="1080" w:hanging="720"/>
      </w:pPr>
    </w:lvl>
    <w:lvl w:ilvl="3">
      <w:start w:val="1"/>
      <w:numFmt w:val="decimal"/>
      <w:pStyle w:val="Level4"/>
      <w:lvlText w:val="%1.%2.%3.%4."/>
      <w:lvlJc w:val="left"/>
      <w:pPr>
        <w:ind w:left="1080" w:hanging="720"/>
      </w:pPr>
    </w:lvl>
    <w:lvl w:ilvl="4">
      <w:start w:val="1"/>
      <w:numFmt w:val="decimal"/>
      <w:pStyle w:val="Level5"/>
      <w:lvlText w:val="%1.%2.%3.%4.%5."/>
      <w:lvlJc w:val="left"/>
      <w:pPr>
        <w:ind w:left="1440" w:hanging="1080"/>
      </w:pPr>
    </w:lvl>
    <w:lvl w:ilvl="5">
      <w:start w:val="1"/>
      <w:numFmt w:val="decimal"/>
      <w:pStyle w:val="Level6"/>
      <w:lvlText w:val="%1.%2.%3.%4.%5.%6."/>
      <w:lvlJc w:val="left"/>
      <w:pPr>
        <w:ind w:left="1440" w:hanging="1080"/>
      </w:pPr>
    </w:lvl>
    <w:lvl w:ilvl="6">
      <w:start w:val="1"/>
      <w:numFmt w:val="decimal"/>
      <w:pStyle w:val="Level7"/>
      <w:lvlText w:val="%1.%2.%3.%4.%5.%6.%7."/>
      <w:lvlJc w:val="left"/>
      <w:pPr>
        <w:ind w:left="1440" w:hanging="1080"/>
      </w:pPr>
    </w:lvl>
    <w:lvl w:ilvl="7">
      <w:start w:val="1"/>
      <w:numFmt w:val="decimal"/>
      <w:pStyle w:val="Level8"/>
      <w:lvlText w:val="%1.%2.%3.%4.%5.%6.%7.%8."/>
      <w:lvlJc w:val="left"/>
      <w:pPr>
        <w:ind w:left="1800" w:hanging="1440"/>
      </w:pPr>
    </w:lvl>
    <w:lvl w:ilvl="8">
      <w:start w:val="1"/>
      <w:numFmt w:val="decimal"/>
      <w:pStyle w:val="Level9"/>
      <w:lvlText w:val="%1.%2.%3.%4.%5.%6.%7.%8.%9."/>
      <w:lvlJc w:val="left"/>
      <w:pPr>
        <w:ind w:left="1800" w:hanging="1440"/>
      </w:pPr>
    </w:lvl>
  </w:abstractNum>
  <w:abstractNum w:abstractNumId="5" w15:restartNumberingAfterBreak="0">
    <w:nsid w:val="18860CC3"/>
    <w:multiLevelType w:val="multilevel"/>
    <w:tmpl w:val="8304BD98"/>
    <w:lvl w:ilvl="0">
      <w:start w:val="7"/>
      <w:numFmt w:val="decimal"/>
      <w:lvlText w:val="%1"/>
      <w:lvlJc w:val="left"/>
      <w:pPr>
        <w:ind w:left="360" w:hanging="360"/>
      </w:pPr>
    </w:lvl>
    <w:lvl w:ilvl="1">
      <w:start w:val="1"/>
      <w:numFmt w:val="decimal"/>
      <w:lvlText w:val="%1.%2"/>
      <w:lvlJc w:val="left"/>
      <w:pPr>
        <w:ind w:left="1778" w:hanging="360"/>
      </w:pPr>
      <w:rPr>
        <w:b/>
      </w:rPr>
    </w:lvl>
    <w:lvl w:ilvl="2">
      <w:start w:val="1"/>
      <w:numFmt w:val="decimal"/>
      <w:lvlText w:val="%1.%2.%3"/>
      <w:lvlJc w:val="left"/>
      <w:pPr>
        <w:ind w:left="3556" w:hanging="720"/>
      </w:pPr>
    </w:lvl>
    <w:lvl w:ilvl="3">
      <w:start w:val="1"/>
      <w:numFmt w:val="decimal"/>
      <w:lvlText w:val="%1.%2.%3.%4"/>
      <w:lvlJc w:val="left"/>
      <w:pPr>
        <w:ind w:left="4974" w:hanging="720"/>
      </w:pPr>
    </w:lvl>
    <w:lvl w:ilvl="4">
      <w:start w:val="1"/>
      <w:numFmt w:val="decimal"/>
      <w:lvlText w:val="%1.%2.%3.%4.%5"/>
      <w:lvlJc w:val="left"/>
      <w:pPr>
        <w:ind w:left="6752" w:hanging="1080"/>
      </w:pPr>
    </w:lvl>
    <w:lvl w:ilvl="5">
      <w:start w:val="1"/>
      <w:numFmt w:val="decimal"/>
      <w:lvlText w:val="%1.%2.%3.%4.%5.%6"/>
      <w:lvlJc w:val="left"/>
      <w:pPr>
        <w:ind w:left="8170" w:hanging="1080"/>
      </w:pPr>
    </w:lvl>
    <w:lvl w:ilvl="6">
      <w:start w:val="1"/>
      <w:numFmt w:val="decimal"/>
      <w:lvlText w:val="%1.%2.%3.%4.%5.%6.%7"/>
      <w:lvlJc w:val="left"/>
      <w:pPr>
        <w:ind w:left="9948" w:hanging="1440"/>
      </w:pPr>
    </w:lvl>
    <w:lvl w:ilvl="7">
      <w:start w:val="1"/>
      <w:numFmt w:val="decimal"/>
      <w:lvlText w:val="%1.%2.%3.%4.%5.%6.%7.%8"/>
      <w:lvlJc w:val="left"/>
      <w:pPr>
        <w:ind w:left="11366" w:hanging="1440"/>
      </w:pPr>
    </w:lvl>
    <w:lvl w:ilvl="8">
      <w:start w:val="1"/>
      <w:numFmt w:val="decimal"/>
      <w:lvlText w:val="%1.%2.%3.%4.%5.%6.%7.%8.%9"/>
      <w:lvlJc w:val="left"/>
      <w:pPr>
        <w:ind w:left="12784" w:hanging="1440"/>
      </w:pPr>
    </w:lvl>
  </w:abstractNum>
  <w:abstractNum w:abstractNumId="6" w15:restartNumberingAfterBreak="0">
    <w:nsid w:val="18C61A4F"/>
    <w:multiLevelType w:val="multilevel"/>
    <w:tmpl w:val="DDCEB7E8"/>
    <w:lvl w:ilvl="0">
      <w:start w:val="4"/>
      <w:numFmt w:val="decimal"/>
      <w:pStyle w:val="Recitals"/>
      <w:lvlText w:val="%1."/>
      <w:lvlJc w:val="left"/>
      <w:pPr>
        <w:ind w:left="360" w:hanging="360"/>
      </w:pPr>
      <w:rPr>
        <w:b/>
      </w:rPr>
    </w:lvl>
    <w:lvl w:ilvl="1">
      <w:start w:val="1"/>
      <w:numFmt w:val="decimal"/>
      <w:lvlText w:val="%1.%2."/>
      <w:lvlJc w:val="left"/>
      <w:pPr>
        <w:ind w:left="792" w:hanging="360"/>
      </w:pPr>
      <w:rPr>
        <w:b/>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7" w15:restartNumberingAfterBreak="0">
    <w:nsid w:val="1F0E18DF"/>
    <w:multiLevelType w:val="multilevel"/>
    <w:tmpl w:val="D408F838"/>
    <w:lvl w:ilvl="0">
      <w:start w:val="1"/>
      <w:numFmt w:val="bullet"/>
      <w:pStyle w:val="Arabic3"/>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8" w15:restartNumberingAfterBreak="0">
    <w:nsid w:val="43B54076"/>
    <w:multiLevelType w:val="multilevel"/>
    <w:tmpl w:val="4B36CC50"/>
    <w:lvl w:ilvl="0">
      <w:start w:val="2"/>
      <w:numFmt w:val="decimal"/>
      <w:pStyle w:val="Arabic4"/>
      <w:lvlText w:val="%1."/>
      <w:lvlJc w:val="left"/>
      <w:pPr>
        <w:ind w:left="786" w:hanging="360"/>
      </w:pPr>
      <w:rPr>
        <w:b/>
      </w:rPr>
    </w:lvl>
    <w:lvl w:ilvl="1">
      <w:start w:val="1"/>
      <w:numFmt w:val="decimal"/>
      <w:lvlText w:val="%1.%2."/>
      <w:lvlJc w:val="left"/>
      <w:pPr>
        <w:ind w:left="858" w:hanging="432"/>
      </w:pPr>
      <w:rPr>
        <w:rFonts w:ascii="Times New Roman" w:eastAsia="Times New Roman" w:hAnsi="Times New Roman" w:cs="Times New Roman"/>
        <w:b/>
      </w:rPr>
    </w:lvl>
    <w:lvl w:ilvl="2">
      <w:start w:val="1"/>
      <w:numFmt w:val="decimal"/>
      <w:lvlText w:val="%1.%2.%3."/>
      <w:lvlJc w:val="left"/>
      <w:pPr>
        <w:ind w:left="2490" w:hanging="504"/>
      </w:pPr>
    </w:lvl>
    <w:lvl w:ilvl="3">
      <w:start w:val="1"/>
      <w:numFmt w:val="decimal"/>
      <w:lvlText w:val="%1.%2.%3.%4."/>
      <w:lvlJc w:val="left"/>
      <w:pPr>
        <w:ind w:left="2154" w:hanging="647"/>
      </w:pPr>
    </w:lvl>
    <w:lvl w:ilvl="4">
      <w:start w:val="1"/>
      <w:numFmt w:val="decimal"/>
      <w:lvlText w:val="%1.%2.%3.%4.%5."/>
      <w:lvlJc w:val="left"/>
      <w:pPr>
        <w:ind w:left="2658" w:hanging="791"/>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9" w15:restartNumberingAfterBreak="0">
    <w:nsid w:val="65BD44A5"/>
    <w:multiLevelType w:val="multilevel"/>
    <w:tmpl w:val="8048AF8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6AE60EC"/>
    <w:multiLevelType w:val="multilevel"/>
    <w:tmpl w:val="2C24EE96"/>
    <w:lvl w:ilvl="0">
      <w:start w:val="1"/>
      <w:numFmt w:val="decimal"/>
      <w:pStyle w:val="Roman1"/>
      <w:lvlText w:val="%1."/>
      <w:lvlJc w:val="left"/>
      <w:pPr>
        <w:tabs>
          <w:tab w:val="num" w:pos="720"/>
        </w:tabs>
        <w:ind w:left="720" w:hanging="720"/>
      </w:pPr>
    </w:lvl>
    <w:lvl w:ilvl="1">
      <w:start w:val="1"/>
      <w:numFmt w:val="decimal"/>
      <w:pStyle w:val="Schedule2"/>
      <w:lvlText w:val="%2."/>
      <w:lvlJc w:val="left"/>
      <w:pPr>
        <w:tabs>
          <w:tab w:val="num" w:pos="1440"/>
        </w:tabs>
        <w:ind w:left="1440" w:hanging="720"/>
      </w:pPr>
    </w:lvl>
    <w:lvl w:ilvl="2">
      <w:start w:val="1"/>
      <w:numFmt w:val="decimal"/>
      <w:pStyle w:val="Schedule3"/>
      <w:lvlText w:val="%3."/>
      <w:lvlJc w:val="left"/>
      <w:pPr>
        <w:tabs>
          <w:tab w:val="num" w:pos="2160"/>
        </w:tabs>
        <w:ind w:left="2160" w:hanging="720"/>
      </w:pPr>
    </w:lvl>
    <w:lvl w:ilvl="3">
      <w:start w:val="1"/>
      <w:numFmt w:val="decimal"/>
      <w:pStyle w:val="Schedule4"/>
      <w:lvlText w:val="%4."/>
      <w:lvlJc w:val="left"/>
      <w:pPr>
        <w:tabs>
          <w:tab w:val="num" w:pos="2880"/>
        </w:tabs>
        <w:ind w:left="2880" w:hanging="720"/>
      </w:pPr>
    </w:lvl>
    <w:lvl w:ilvl="4">
      <w:start w:val="1"/>
      <w:numFmt w:val="decimal"/>
      <w:pStyle w:val="Schedule5"/>
      <w:lvlText w:val="%5."/>
      <w:lvlJc w:val="left"/>
      <w:pPr>
        <w:tabs>
          <w:tab w:val="num" w:pos="3600"/>
        </w:tabs>
        <w:ind w:left="3600" w:hanging="720"/>
      </w:pPr>
    </w:lvl>
    <w:lvl w:ilvl="5">
      <w:start w:val="1"/>
      <w:numFmt w:val="decimal"/>
      <w:pStyle w:val="Schedule6"/>
      <w:lvlText w:val="%6."/>
      <w:lvlJc w:val="left"/>
      <w:pPr>
        <w:tabs>
          <w:tab w:val="num" w:pos="4320"/>
        </w:tabs>
        <w:ind w:left="4320" w:hanging="720"/>
      </w:pPr>
    </w:lvl>
    <w:lvl w:ilvl="6">
      <w:start w:val="1"/>
      <w:numFmt w:val="decimal"/>
      <w:pStyle w:val="Definition"/>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8E15721"/>
    <w:multiLevelType w:val="multilevel"/>
    <w:tmpl w:val="B2AE4EFE"/>
    <w:lvl w:ilvl="0">
      <w:start w:val="1"/>
      <w:numFmt w:val="decimal"/>
      <w:pStyle w:val="Arabic5"/>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7F6732"/>
    <w:multiLevelType w:val="multilevel"/>
    <w:tmpl w:val="63345FF2"/>
    <w:lvl w:ilvl="0">
      <w:start w:val="5"/>
      <w:numFmt w:val="decimal"/>
      <w:pStyle w:val="Parties"/>
      <w:lvlText w:val="%1."/>
      <w:lvlJc w:val="left"/>
      <w:pPr>
        <w:ind w:left="360" w:hanging="360"/>
      </w:pPr>
    </w:lvl>
    <w:lvl w:ilvl="1">
      <w:start w:val="1"/>
      <w:numFmt w:val="decimal"/>
      <w:lvlText w:val="%1.%2."/>
      <w:lvlJc w:val="left"/>
      <w:pPr>
        <w:ind w:left="792" w:hanging="360"/>
      </w:pPr>
      <w:rPr>
        <w:b/>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13" w15:restartNumberingAfterBreak="0">
    <w:nsid w:val="767F41BD"/>
    <w:multiLevelType w:val="multilevel"/>
    <w:tmpl w:val="80F6CCBE"/>
    <w:lvl w:ilvl="0">
      <w:start w:val="1"/>
      <w:numFmt w:val="decimal"/>
      <w:pStyle w:val="Arabic6"/>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num w:numId="1">
    <w:abstractNumId w:val="4"/>
  </w:num>
  <w:num w:numId="2">
    <w:abstractNumId w:val="5"/>
  </w:num>
  <w:num w:numId="3">
    <w:abstractNumId w:val="12"/>
  </w:num>
  <w:num w:numId="4">
    <w:abstractNumId w:val="6"/>
  </w:num>
  <w:num w:numId="5">
    <w:abstractNumId w:val="9"/>
  </w:num>
  <w:num w:numId="6">
    <w:abstractNumId w:val="1"/>
  </w:num>
  <w:num w:numId="7">
    <w:abstractNumId w:val="0"/>
  </w:num>
  <w:num w:numId="8">
    <w:abstractNumId w:val="2"/>
  </w:num>
  <w:num w:numId="9">
    <w:abstractNumId w:val="13"/>
  </w:num>
  <w:num w:numId="10">
    <w:abstractNumId w:val="7"/>
  </w:num>
  <w:num w:numId="11">
    <w:abstractNumId w:val="3"/>
  </w:num>
  <w:num w:numId="12">
    <w:abstractNumId w:val="8"/>
  </w:num>
  <w:num w:numId="13">
    <w:abstractNumId w:val="11"/>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65C"/>
    <w:rsid w:val="000033A0"/>
    <w:rsid w:val="00043616"/>
    <w:rsid w:val="00052817"/>
    <w:rsid w:val="00076D99"/>
    <w:rsid w:val="000A161D"/>
    <w:rsid w:val="000A3FA9"/>
    <w:rsid w:val="000C09AA"/>
    <w:rsid w:val="000D11D2"/>
    <w:rsid w:val="000F359C"/>
    <w:rsid w:val="001365A1"/>
    <w:rsid w:val="00154E1E"/>
    <w:rsid w:val="00183A26"/>
    <w:rsid w:val="00190BE6"/>
    <w:rsid w:val="001C4C78"/>
    <w:rsid w:val="001D7CE2"/>
    <w:rsid w:val="001E1A0F"/>
    <w:rsid w:val="00200D85"/>
    <w:rsid w:val="00271133"/>
    <w:rsid w:val="002816D4"/>
    <w:rsid w:val="002B0C38"/>
    <w:rsid w:val="003051EB"/>
    <w:rsid w:val="00390D2E"/>
    <w:rsid w:val="003A0D29"/>
    <w:rsid w:val="003E07E0"/>
    <w:rsid w:val="004038D3"/>
    <w:rsid w:val="00415892"/>
    <w:rsid w:val="0041772E"/>
    <w:rsid w:val="00417A2A"/>
    <w:rsid w:val="004217F1"/>
    <w:rsid w:val="00423942"/>
    <w:rsid w:val="004460A1"/>
    <w:rsid w:val="005065F2"/>
    <w:rsid w:val="005400BF"/>
    <w:rsid w:val="0058529E"/>
    <w:rsid w:val="005B23DC"/>
    <w:rsid w:val="00623F3F"/>
    <w:rsid w:val="006361F2"/>
    <w:rsid w:val="00652CEE"/>
    <w:rsid w:val="00680DEF"/>
    <w:rsid w:val="0068434D"/>
    <w:rsid w:val="006A6FF4"/>
    <w:rsid w:val="006F0D03"/>
    <w:rsid w:val="0072765C"/>
    <w:rsid w:val="007311AA"/>
    <w:rsid w:val="007423C2"/>
    <w:rsid w:val="00767026"/>
    <w:rsid w:val="0077272B"/>
    <w:rsid w:val="00775490"/>
    <w:rsid w:val="0077759C"/>
    <w:rsid w:val="008202EB"/>
    <w:rsid w:val="00826FB4"/>
    <w:rsid w:val="00883BBA"/>
    <w:rsid w:val="008D1DA2"/>
    <w:rsid w:val="008F55BA"/>
    <w:rsid w:val="00914B31"/>
    <w:rsid w:val="00925256"/>
    <w:rsid w:val="009626A0"/>
    <w:rsid w:val="00972AC7"/>
    <w:rsid w:val="00982A24"/>
    <w:rsid w:val="009D0216"/>
    <w:rsid w:val="009D392F"/>
    <w:rsid w:val="009E4010"/>
    <w:rsid w:val="009F3B47"/>
    <w:rsid w:val="00A21F49"/>
    <w:rsid w:val="00A613B1"/>
    <w:rsid w:val="00A92AF0"/>
    <w:rsid w:val="00AF4E5F"/>
    <w:rsid w:val="00B00C0F"/>
    <w:rsid w:val="00B218B8"/>
    <w:rsid w:val="00B53935"/>
    <w:rsid w:val="00B82FAA"/>
    <w:rsid w:val="00BA149D"/>
    <w:rsid w:val="00BA3FB0"/>
    <w:rsid w:val="00BC7B81"/>
    <w:rsid w:val="00C60703"/>
    <w:rsid w:val="00C73F2B"/>
    <w:rsid w:val="00C768CA"/>
    <w:rsid w:val="00CC7A51"/>
    <w:rsid w:val="00D01A43"/>
    <w:rsid w:val="00D04DBA"/>
    <w:rsid w:val="00D45A86"/>
    <w:rsid w:val="00D64CD2"/>
    <w:rsid w:val="00D74B11"/>
    <w:rsid w:val="00DA571B"/>
    <w:rsid w:val="00DC56AD"/>
    <w:rsid w:val="00DF2515"/>
    <w:rsid w:val="00E102B9"/>
    <w:rsid w:val="00E30181"/>
    <w:rsid w:val="00E91BC7"/>
    <w:rsid w:val="00E936C6"/>
    <w:rsid w:val="00EA50AF"/>
    <w:rsid w:val="00F957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746B9"/>
  <w15:docId w15:val="{E4631AA6-C98B-47A4-AAC4-8216C9F29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C622E"/>
  </w:style>
  <w:style w:type="paragraph" w:styleId="1">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0"/>
    <w:uiPriority w:val="9"/>
    <w:qFormat/>
    <w:rsid w:val="000F1B6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aliases w:val="H2,2,Заголовок 2 Знак1,2 Знак,h2,Б2,RTC,iz2,Заголовок 21,Numbered text 3,HD2,Heading 2 Hidden,Раздел Знак,Заголовок 2 Знак Знак,Level 2 Topic Heading,H21,Major,CHS,H2-Heading 2,l2,Header2,22,heading2,list2"/>
    <w:basedOn w:val="a"/>
    <w:next w:val="a"/>
    <w:link w:val="20"/>
    <w:uiPriority w:val="9"/>
    <w:unhideWhenUsed/>
    <w:qFormat/>
    <w:rsid w:val="00294191"/>
    <w:pPr>
      <w:keepNext/>
      <w:keepLines/>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aliases w:val="H3"/>
    <w:basedOn w:val="a"/>
    <w:next w:val="a"/>
    <w:link w:val="30"/>
    <w:uiPriority w:val="9"/>
    <w:unhideWhenUsed/>
    <w:qFormat/>
    <w:rsid w:val="00794239"/>
    <w:pPr>
      <w:widowControl w:val="0"/>
      <w:tabs>
        <w:tab w:val="left" w:pos="1276"/>
      </w:tabs>
      <w:autoSpaceDE w:val="0"/>
      <w:autoSpaceDN w:val="0"/>
      <w:adjustRightInd w:val="0"/>
      <w:spacing w:after="60" w:line="240" w:lineRule="auto"/>
      <w:ind w:firstLine="567"/>
      <w:jc w:val="both"/>
      <w:outlineLvl w:val="2"/>
    </w:pPr>
    <w:rPr>
      <w:rFonts w:ascii="Times New Roman" w:eastAsia="Times New Roman" w:hAnsi="Times New Roman" w:cs="Times New Roman"/>
    </w:rPr>
  </w:style>
  <w:style w:type="paragraph" w:styleId="4">
    <w:name w:val="heading 4"/>
    <w:aliases w:val="H4"/>
    <w:next w:val="5"/>
    <w:link w:val="40"/>
    <w:uiPriority w:val="9"/>
    <w:unhideWhenUsed/>
    <w:qFormat/>
    <w:rsid w:val="00C87859"/>
    <w:pPr>
      <w:spacing w:after="0" w:line="240" w:lineRule="auto"/>
      <w:ind w:left="1985" w:hanging="864"/>
      <w:jc w:val="both"/>
      <w:outlineLvl w:val="3"/>
    </w:pPr>
    <w:rPr>
      <w:rFonts w:ascii="Times New Roman" w:eastAsia="Times New Roman" w:hAnsi="Times New Roman" w:cs="Times New Roman"/>
      <w:bCs/>
      <w:iCs/>
      <w:sz w:val="24"/>
      <w:szCs w:val="24"/>
      <w:lang w:eastAsia="en-US"/>
    </w:rPr>
  </w:style>
  <w:style w:type="paragraph" w:styleId="5">
    <w:name w:val="heading 5"/>
    <w:aliases w:val="H5"/>
    <w:next w:val="6"/>
    <w:link w:val="50"/>
    <w:uiPriority w:val="9"/>
    <w:semiHidden/>
    <w:unhideWhenUsed/>
    <w:qFormat/>
    <w:rsid w:val="00C87859"/>
    <w:pPr>
      <w:tabs>
        <w:tab w:val="left" w:pos="113"/>
        <w:tab w:val="left" w:pos="227"/>
      </w:tabs>
      <w:spacing w:before="60" w:after="60" w:line="240" w:lineRule="auto"/>
      <w:ind w:left="1008" w:hanging="1008"/>
      <w:jc w:val="both"/>
      <w:outlineLvl w:val="4"/>
    </w:pPr>
    <w:rPr>
      <w:rFonts w:ascii="Georgia" w:eastAsia="Times New Roman" w:hAnsi="Georgia" w:cs="Times New Roman"/>
      <w:szCs w:val="20"/>
      <w:lang w:eastAsia="en-US"/>
    </w:rPr>
  </w:style>
  <w:style w:type="paragraph" w:styleId="6">
    <w:name w:val="heading 6"/>
    <w:basedOn w:val="5"/>
    <w:next w:val="7"/>
    <w:link w:val="60"/>
    <w:uiPriority w:val="9"/>
    <w:semiHidden/>
    <w:unhideWhenUsed/>
    <w:qFormat/>
    <w:rsid w:val="00C87859"/>
    <w:pPr>
      <w:ind w:left="1152" w:hanging="1152"/>
      <w:outlineLvl w:val="5"/>
    </w:pPr>
  </w:style>
  <w:style w:type="paragraph" w:styleId="7">
    <w:name w:val="heading 7"/>
    <w:next w:val="8"/>
    <w:link w:val="70"/>
    <w:unhideWhenUsed/>
    <w:qFormat/>
    <w:rsid w:val="00C87859"/>
    <w:pPr>
      <w:spacing w:before="120" w:after="120" w:line="240" w:lineRule="auto"/>
      <w:ind w:left="1296" w:hanging="1296"/>
      <w:jc w:val="both"/>
      <w:outlineLvl w:val="6"/>
    </w:pPr>
    <w:rPr>
      <w:rFonts w:ascii="Times New Roman" w:eastAsia="Times New Roman" w:hAnsi="Times New Roman" w:cs="Times New Roman"/>
      <w:iCs/>
      <w:lang w:eastAsia="en-US"/>
    </w:rPr>
  </w:style>
  <w:style w:type="paragraph" w:styleId="8">
    <w:name w:val="heading 8"/>
    <w:next w:val="a"/>
    <w:link w:val="80"/>
    <w:unhideWhenUsed/>
    <w:qFormat/>
    <w:rsid w:val="00C87859"/>
    <w:pPr>
      <w:keepNext/>
      <w:keepLines/>
      <w:spacing w:before="200" w:after="0" w:line="240" w:lineRule="auto"/>
      <w:ind w:left="1440" w:hanging="1440"/>
      <w:jc w:val="both"/>
      <w:outlineLvl w:val="7"/>
    </w:pPr>
    <w:rPr>
      <w:rFonts w:ascii="Times New Roman" w:eastAsia="Times New Roman" w:hAnsi="Times New Roman" w:cs="Times New Roman"/>
      <w:sz w:val="20"/>
      <w:szCs w:val="20"/>
      <w:lang w:eastAsia="en-US"/>
    </w:rPr>
  </w:style>
  <w:style w:type="paragraph" w:styleId="9">
    <w:name w:val="heading 9"/>
    <w:basedOn w:val="a"/>
    <w:next w:val="a"/>
    <w:link w:val="90"/>
    <w:unhideWhenUsed/>
    <w:qFormat/>
    <w:rsid w:val="00C87859"/>
    <w:pPr>
      <w:keepNext/>
      <w:keepLines/>
      <w:spacing w:before="200" w:after="0" w:line="240" w:lineRule="auto"/>
      <w:ind w:left="1584" w:hanging="1584"/>
      <w:jc w:val="both"/>
      <w:outlineLvl w:val="8"/>
    </w:pPr>
    <w:rPr>
      <w:rFonts w:ascii="Cambria" w:eastAsia="Times New Roman" w:hAnsi="Cambria" w:cs="Times New Roman"/>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C87859"/>
    <w:pPr>
      <w:pBdr>
        <w:bottom w:val="single" w:sz="8" w:space="4" w:color="4F81BD"/>
      </w:pBdr>
      <w:spacing w:after="300" w:line="240" w:lineRule="auto"/>
      <w:contextualSpacing/>
      <w:jc w:val="both"/>
    </w:pPr>
    <w:rPr>
      <w:rFonts w:ascii="Cambria" w:eastAsia="Times New Roman" w:hAnsi="Cambria" w:cs="Times New Roman"/>
      <w:color w:val="17365D"/>
      <w:spacing w:val="5"/>
      <w:kern w:val="28"/>
      <w:sz w:val="52"/>
      <w:szCs w:val="52"/>
      <w:lang w:eastAsia="en-US"/>
    </w:rPr>
  </w:style>
  <w:style w:type="paragraph" w:styleId="a5">
    <w:name w:val="header"/>
    <w:basedOn w:val="a"/>
    <w:link w:val="a6"/>
    <w:unhideWhenUsed/>
    <w:rsid w:val="001C1B8B"/>
    <w:pPr>
      <w:tabs>
        <w:tab w:val="center" w:pos="4677"/>
        <w:tab w:val="right" w:pos="9355"/>
      </w:tabs>
      <w:spacing w:after="0" w:line="240" w:lineRule="auto"/>
    </w:pPr>
  </w:style>
  <w:style w:type="character" w:customStyle="1" w:styleId="a6">
    <w:name w:val="Верхний колонтитул Знак"/>
    <w:basedOn w:val="a0"/>
    <w:link w:val="a5"/>
    <w:rsid w:val="001C1B8B"/>
  </w:style>
  <w:style w:type="paragraph" w:styleId="a7">
    <w:name w:val="footer"/>
    <w:basedOn w:val="a"/>
    <w:link w:val="a8"/>
    <w:uiPriority w:val="99"/>
    <w:unhideWhenUsed/>
    <w:rsid w:val="001C1B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C1B8B"/>
  </w:style>
  <w:style w:type="paragraph" w:styleId="a9">
    <w:name w:val="Balloon Text"/>
    <w:basedOn w:val="a"/>
    <w:link w:val="aa"/>
    <w:semiHidden/>
    <w:unhideWhenUsed/>
    <w:rsid w:val="001C1B8B"/>
    <w:pPr>
      <w:spacing w:after="0" w:line="240" w:lineRule="auto"/>
    </w:pPr>
    <w:rPr>
      <w:rFonts w:ascii="Tahoma" w:hAnsi="Tahoma" w:cs="Tahoma"/>
      <w:sz w:val="16"/>
      <w:szCs w:val="16"/>
    </w:rPr>
  </w:style>
  <w:style w:type="character" w:customStyle="1" w:styleId="aa">
    <w:name w:val="Текст выноски Знак"/>
    <w:basedOn w:val="a0"/>
    <w:link w:val="a9"/>
    <w:semiHidden/>
    <w:rsid w:val="001C1B8B"/>
    <w:rPr>
      <w:rFonts w:ascii="Tahoma" w:hAnsi="Tahoma" w:cs="Tahoma"/>
      <w:sz w:val="16"/>
      <w:szCs w:val="16"/>
    </w:rPr>
  </w:style>
  <w:style w:type="paragraph" w:styleId="ab">
    <w:name w:val="No Spacing"/>
    <w:link w:val="ac"/>
    <w:uiPriority w:val="1"/>
    <w:qFormat/>
    <w:rsid w:val="00F651E8"/>
    <w:pPr>
      <w:spacing w:after="0" w:line="240" w:lineRule="auto"/>
    </w:pPr>
  </w:style>
  <w:style w:type="paragraph" w:styleId="ad">
    <w:name w:val="Plain Text"/>
    <w:basedOn w:val="a"/>
    <w:link w:val="ae"/>
    <w:uiPriority w:val="99"/>
    <w:unhideWhenUsed/>
    <w:rsid w:val="00F21401"/>
    <w:pPr>
      <w:spacing w:after="0" w:line="240" w:lineRule="auto"/>
    </w:pPr>
    <w:rPr>
      <w:rFonts w:eastAsiaTheme="minorHAnsi"/>
      <w:szCs w:val="21"/>
      <w:lang w:eastAsia="en-US"/>
    </w:rPr>
  </w:style>
  <w:style w:type="character" w:customStyle="1" w:styleId="ae">
    <w:name w:val="Текст Знак"/>
    <w:basedOn w:val="a0"/>
    <w:link w:val="ad"/>
    <w:uiPriority w:val="99"/>
    <w:rsid w:val="00F21401"/>
    <w:rPr>
      <w:rFonts w:ascii="Calibri" w:eastAsiaTheme="minorHAnsi" w:hAnsi="Calibri"/>
      <w:szCs w:val="21"/>
      <w:lang w:eastAsia="en-US"/>
    </w:rPr>
  </w:style>
  <w:style w:type="paragraph" w:styleId="af">
    <w:name w:val="List Paragraph"/>
    <w:basedOn w:val="a"/>
    <w:link w:val="af0"/>
    <w:uiPriority w:val="34"/>
    <w:qFormat/>
    <w:rsid w:val="00F21401"/>
    <w:pPr>
      <w:ind w:left="720"/>
      <w:contextualSpacing/>
    </w:pPr>
  </w:style>
  <w:style w:type="table" w:styleId="af1">
    <w:name w:val="Table Grid"/>
    <w:basedOn w:val="a1"/>
    <w:uiPriority w:val="59"/>
    <w:rsid w:val="00BB21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nhideWhenUsed/>
    <w:rsid w:val="00563F11"/>
    <w:rPr>
      <w:color w:val="0000FF"/>
      <w:u w:val="single"/>
    </w:rPr>
  </w:style>
  <w:style w:type="character" w:customStyle="1" w:styleId="10">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0F1B6C"/>
    <w:rPr>
      <w:rFonts w:asciiTheme="majorHAnsi" w:eastAsiaTheme="majorEastAsia" w:hAnsiTheme="majorHAnsi" w:cstheme="majorBidi"/>
      <w:b/>
      <w:bCs/>
      <w:color w:val="365F91" w:themeColor="accent1" w:themeShade="BF"/>
      <w:sz w:val="28"/>
      <w:szCs w:val="28"/>
      <w:lang w:eastAsia="en-US"/>
    </w:rPr>
  </w:style>
  <w:style w:type="character" w:customStyle="1" w:styleId="20">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
    <w:rsid w:val="00294191"/>
    <w:rPr>
      <w:rFonts w:asciiTheme="majorHAnsi" w:eastAsiaTheme="majorEastAsia" w:hAnsiTheme="majorHAnsi" w:cstheme="majorBidi"/>
      <w:b/>
      <w:bCs/>
      <w:color w:val="4F81BD" w:themeColor="accent1"/>
      <w:sz w:val="26"/>
      <w:szCs w:val="26"/>
      <w:lang w:eastAsia="en-US"/>
    </w:rPr>
  </w:style>
  <w:style w:type="paragraph" w:styleId="af3">
    <w:name w:val="Body Text"/>
    <w:basedOn w:val="a"/>
    <w:link w:val="af4"/>
    <w:rsid w:val="00FF01C0"/>
    <w:pPr>
      <w:spacing w:after="120" w:line="240" w:lineRule="auto"/>
    </w:pPr>
    <w:rPr>
      <w:rFonts w:ascii="Times New Roman" w:eastAsia="Times New Roman" w:hAnsi="Times New Roman" w:cs="Times New Roman"/>
      <w:sz w:val="24"/>
      <w:szCs w:val="24"/>
    </w:rPr>
  </w:style>
  <w:style w:type="character" w:customStyle="1" w:styleId="af4">
    <w:name w:val="Основной текст Знак"/>
    <w:basedOn w:val="a0"/>
    <w:link w:val="af3"/>
    <w:rsid w:val="00FF01C0"/>
    <w:rPr>
      <w:rFonts w:ascii="Times New Roman" w:eastAsia="Times New Roman" w:hAnsi="Times New Roman" w:cs="Times New Roman"/>
      <w:sz w:val="24"/>
      <w:szCs w:val="24"/>
    </w:rPr>
  </w:style>
  <w:style w:type="paragraph" w:customStyle="1" w:styleId="Body1">
    <w:name w:val="Body 1"/>
    <w:basedOn w:val="a"/>
    <w:rsid w:val="00FF01C0"/>
    <w:pPr>
      <w:spacing w:after="140" w:line="290" w:lineRule="auto"/>
      <w:ind w:left="680"/>
      <w:jc w:val="both"/>
    </w:pPr>
    <w:rPr>
      <w:rFonts w:ascii="Arial" w:eastAsia="Times New Roman" w:hAnsi="Arial" w:cs="Times New Roman"/>
      <w:kern w:val="20"/>
      <w:sz w:val="20"/>
      <w:szCs w:val="24"/>
      <w:lang w:eastAsia="en-US"/>
    </w:rPr>
  </w:style>
  <w:style w:type="character" w:customStyle="1" w:styleId="30">
    <w:name w:val="Заголовок 3 Знак"/>
    <w:aliases w:val="H3 Знак"/>
    <w:basedOn w:val="a0"/>
    <w:link w:val="3"/>
    <w:rsid w:val="00794239"/>
    <w:rPr>
      <w:rFonts w:ascii="Times New Roman" w:eastAsia="Times New Roman" w:hAnsi="Times New Roman" w:cs="Times New Roman"/>
    </w:rPr>
  </w:style>
  <w:style w:type="character" w:styleId="af5">
    <w:name w:val="annotation reference"/>
    <w:basedOn w:val="a0"/>
    <w:uiPriority w:val="99"/>
    <w:unhideWhenUsed/>
    <w:rsid w:val="00C2494C"/>
    <w:rPr>
      <w:sz w:val="16"/>
      <w:szCs w:val="16"/>
    </w:rPr>
  </w:style>
  <w:style w:type="paragraph" w:styleId="af6">
    <w:name w:val="annotation text"/>
    <w:basedOn w:val="a"/>
    <w:link w:val="af7"/>
    <w:unhideWhenUsed/>
    <w:rsid w:val="00C2494C"/>
    <w:pPr>
      <w:spacing w:line="240" w:lineRule="auto"/>
    </w:pPr>
    <w:rPr>
      <w:sz w:val="20"/>
      <w:szCs w:val="20"/>
    </w:rPr>
  </w:style>
  <w:style w:type="character" w:customStyle="1" w:styleId="af7">
    <w:name w:val="Текст примечания Знак"/>
    <w:basedOn w:val="a0"/>
    <w:link w:val="af6"/>
    <w:rsid w:val="00C2494C"/>
    <w:rPr>
      <w:sz w:val="20"/>
      <w:szCs w:val="20"/>
    </w:rPr>
  </w:style>
  <w:style w:type="paragraph" w:styleId="af8">
    <w:name w:val="annotation subject"/>
    <w:basedOn w:val="af6"/>
    <w:next w:val="af6"/>
    <w:link w:val="af9"/>
    <w:unhideWhenUsed/>
    <w:rsid w:val="00C2494C"/>
    <w:rPr>
      <w:b/>
      <w:bCs/>
    </w:rPr>
  </w:style>
  <w:style w:type="character" w:customStyle="1" w:styleId="af9">
    <w:name w:val="Тема примечания Знак"/>
    <w:basedOn w:val="af7"/>
    <w:link w:val="af8"/>
    <w:rsid w:val="00C2494C"/>
    <w:rPr>
      <w:b/>
      <w:bCs/>
      <w:sz w:val="20"/>
      <w:szCs w:val="20"/>
    </w:rPr>
  </w:style>
  <w:style w:type="paragraph" w:customStyle="1" w:styleId="Level1">
    <w:name w:val="Level 1"/>
    <w:basedOn w:val="a"/>
    <w:next w:val="Body1"/>
    <w:rsid w:val="00CA1E74"/>
    <w:pPr>
      <w:keepNext/>
      <w:numPr>
        <w:numId w:val="1"/>
      </w:numPr>
      <w:spacing w:before="280" w:after="140" w:line="290" w:lineRule="auto"/>
      <w:jc w:val="both"/>
      <w:outlineLvl w:val="0"/>
    </w:pPr>
    <w:rPr>
      <w:rFonts w:ascii="Arial" w:eastAsia="Times New Roman" w:hAnsi="Arial" w:cs="Times New Roman"/>
      <w:b/>
      <w:kern w:val="20"/>
      <w:szCs w:val="24"/>
      <w:lang w:eastAsia="en-US"/>
    </w:rPr>
  </w:style>
  <w:style w:type="paragraph" w:customStyle="1" w:styleId="Level2">
    <w:name w:val="Level 2"/>
    <w:basedOn w:val="a"/>
    <w:link w:val="Level2CharChar"/>
    <w:rsid w:val="00CA1E74"/>
    <w:pPr>
      <w:numPr>
        <w:ilvl w:val="1"/>
        <w:numId w:val="1"/>
      </w:numPr>
      <w:spacing w:after="140" w:line="290" w:lineRule="auto"/>
      <w:ind w:left="720"/>
      <w:jc w:val="both"/>
      <w:outlineLvl w:val="1"/>
    </w:pPr>
    <w:rPr>
      <w:rFonts w:ascii="Arial" w:eastAsia="Times New Roman" w:hAnsi="Arial" w:cs="Times New Roman"/>
      <w:kern w:val="20"/>
      <w:sz w:val="20"/>
      <w:szCs w:val="24"/>
      <w:lang w:eastAsia="en-US"/>
    </w:rPr>
  </w:style>
  <w:style w:type="paragraph" w:customStyle="1" w:styleId="Level3">
    <w:name w:val="Level 3"/>
    <w:basedOn w:val="a"/>
    <w:rsid w:val="00CA1E74"/>
    <w:pPr>
      <w:numPr>
        <w:ilvl w:val="2"/>
        <w:numId w:val="1"/>
      </w:numPr>
      <w:tabs>
        <w:tab w:val="num" w:pos="1361"/>
      </w:tabs>
      <w:spacing w:after="140" w:line="290" w:lineRule="auto"/>
      <w:ind w:left="1361"/>
      <w:jc w:val="both"/>
      <w:outlineLvl w:val="2"/>
    </w:pPr>
    <w:rPr>
      <w:rFonts w:ascii="Arial" w:eastAsia="Times New Roman" w:hAnsi="Arial" w:cs="Times New Roman"/>
      <w:kern w:val="20"/>
      <w:sz w:val="20"/>
      <w:szCs w:val="24"/>
      <w:lang w:eastAsia="en-US"/>
    </w:rPr>
  </w:style>
  <w:style w:type="paragraph" w:customStyle="1" w:styleId="Level4">
    <w:name w:val="Level 4"/>
    <w:basedOn w:val="a"/>
    <w:rsid w:val="00CA1E74"/>
    <w:pPr>
      <w:numPr>
        <w:ilvl w:val="3"/>
        <w:numId w:val="1"/>
      </w:numPr>
      <w:spacing w:after="140" w:line="290" w:lineRule="auto"/>
      <w:jc w:val="both"/>
      <w:outlineLvl w:val="3"/>
    </w:pPr>
    <w:rPr>
      <w:rFonts w:ascii="Arial" w:eastAsia="Times New Roman" w:hAnsi="Arial" w:cs="Times New Roman"/>
      <w:kern w:val="20"/>
      <w:sz w:val="20"/>
      <w:szCs w:val="24"/>
      <w:lang w:eastAsia="en-US"/>
    </w:rPr>
  </w:style>
  <w:style w:type="paragraph" w:customStyle="1" w:styleId="Level5">
    <w:name w:val="Level 5"/>
    <w:basedOn w:val="a"/>
    <w:rsid w:val="00CA1E74"/>
    <w:pPr>
      <w:numPr>
        <w:ilvl w:val="4"/>
        <w:numId w:val="1"/>
      </w:numPr>
      <w:spacing w:after="140" w:line="290" w:lineRule="auto"/>
      <w:jc w:val="both"/>
      <w:outlineLvl w:val="4"/>
    </w:pPr>
    <w:rPr>
      <w:rFonts w:ascii="Arial" w:eastAsia="Times New Roman" w:hAnsi="Arial" w:cs="Times New Roman"/>
      <w:kern w:val="20"/>
      <w:sz w:val="20"/>
      <w:szCs w:val="24"/>
      <w:lang w:eastAsia="en-US"/>
    </w:rPr>
  </w:style>
  <w:style w:type="paragraph" w:customStyle="1" w:styleId="Level6">
    <w:name w:val="Level 6"/>
    <w:basedOn w:val="a"/>
    <w:rsid w:val="00CA1E74"/>
    <w:pPr>
      <w:numPr>
        <w:ilvl w:val="5"/>
        <w:numId w:val="1"/>
      </w:numPr>
      <w:spacing w:after="140" w:line="290" w:lineRule="auto"/>
      <w:jc w:val="both"/>
      <w:outlineLvl w:val="5"/>
    </w:pPr>
    <w:rPr>
      <w:rFonts w:ascii="Arial" w:eastAsia="Times New Roman" w:hAnsi="Arial" w:cs="Times New Roman"/>
      <w:kern w:val="20"/>
      <w:sz w:val="20"/>
      <w:szCs w:val="24"/>
      <w:lang w:eastAsia="en-US"/>
    </w:rPr>
  </w:style>
  <w:style w:type="paragraph" w:customStyle="1" w:styleId="Level7">
    <w:name w:val="Level 7"/>
    <w:basedOn w:val="a"/>
    <w:rsid w:val="00CA1E74"/>
    <w:pPr>
      <w:numPr>
        <w:ilvl w:val="6"/>
        <w:numId w:val="1"/>
      </w:numPr>
      <w:spacing w:after="140" w:line="290" w:lineRule="auto"/>
      <w:jc w:val="both"/>
      <w:outlineLvl w:val="6"/>
    </w:pPr>
    <w:rPr>
      <w:rFonts w:ascii="Arial" w:eastAsia="Times New Roman" w:hAnsi="Arial" w:cs="Times New Roman"/>
      <w:kern w:val="20"/>
      <w:sz w:val="20"/>
      <w:szCs w:val="24"/>
      <w:lang w:eastAsia="en-US"/>
    </w:rPr>
  </w:style>
  <w:style w:type="paragraph" w:customStyle="1" w:styleId="Level8">
    <w:name w:val="Level 8"/>
    <w:basedOn w:val="a"/>
    <w:rsid w:val="00CA1E74"/>
    <w:pPr>
      <w:numPr>
        <w:ilvl w:val="7"/>
        <w:numId w:val="1"/>
      </w:numPr>
      <w:spacing w:after="140" w:line="290" w:lineRule="auto"/>
      <w:jc w:val="both"/>
      <w:outlineLvl w:val="7"/>
    </w:pPr>
    <w:rPr>
      <w:rFonts w:ascii="Arial" w:eastAsia="Times New Roman" w:hAnsi="Arial" w:cs="Times New Roman"/>
      <w:kern w:val="20"/>
      <w:sz w:val="20"/>
      <w:szCs w:val="24"/>
      <w:lang w:eastAsia="en-US"/>
    </w:rPr>
  </w:style>
  <w:style w:type="paragraph" w:customStyle="1" w:styleId="Level9">
    <w:name w:val="Level 9"/>
    <w:basedOn w:val="a"/>
    <w:rsid w:val="00CA1E74"/>
    <w:pPr>
      <w:numPr>
        <w:ilvl w:val="8"/>
        <w:numId w:val="1"/>
      </w:numPr>
      <w:spacing w:after="140" w:line="290" w:lineRule="auto"/>
      <w:jc w:val="both"/>
      <w:outlineLvl w:val="8"/>
    </w:pPr>
    <w:rPr>
      <w:rFonts w:ascii="Arial" w:eastAsia="Times New Roman" w:hAnsi="Arial" w:cs="Times New Roman"/>
      <w:kern w:val="20"/>
      <w:sz w:val="20"/>
      <w:szCs w:val="24"/>
      <w:lang w:eastAsia="en-US"/>
    </w:rPr>
  </w:style>
  <w:style w:type="paragraph" w:styleId="afa">
    <w:name w:val="Revision"/>
    <w:hidden/>
    <w:uiPriority w:val="99"/>
    <w:semiHidden/>
    <w:rsid w:val="00CE5156"/>
    <w:pPr>
      <w:spacing w:after="0" w:line="240" w:lineRule="auto"/>
    </w:pPr>
  </w:style>
  <w:style w:type="character" w:customStyle="1" w:styleId="71">
    <w:name w:val="Основной текст (7)_"/>
    <w:basedOn w:val="a0"/>
    <w:link w:val="72"/>
    <w:rsid w:val="008B4496"/>
    <w:rPr>
      <w:rFonts w:ascii="Times New Roman" w:eastAsia="Times New Roman" w:hAnsi="Times New Roman" w:cs="Times New Roman"/>
      <w:b/>
      <w:bCs/>
      <w:sz w:val="25"/>
      <w:szCs w:val="25"/>
      <w:shd w:val="clear" w:color="auto" w:fill="FFFFFF"/>
    </w:rPr>
  </w:style>
  <w:style w:type="paragraph" w:customStyle="1" w:styleId="72">
    <w:name w:val="Основной текст (7)"/>
    <w:basedOn w:val="a"/>
    <w:link w:val="71"/>
    <w:rsid w:val="008B4496"/>
    <w:pPr>
      <w:widowControl w:val="0"/>
      <w:shd w:val="clear" w:color="auto" w:fill="FFFFFF"/>
      <w:spacing w:before="780" w:after="240" w:line="302" w:lineRule="exact"/>
      <w:jc w:val="center"/>
    </w:pPr>
    <w:rPr>
      <w:rFonts w:ascii="Times New Roman" w:eastAsia="Times New Roman" w:hAnsi="Times New Roman" w:cs="Times New Roman"/>
      <w:b/>
      <w:bCs/>
      <w:sz w:val="25"/>
      <w:szCs w:val="25"/>
    </w:rPr>
  </w:style>
  <w:style w:type="paragraph" w:customStyle="1" w:styleId="Body">
    <w:name w:val="Body"/>
    <w:basedOn w:val="a"/>
    <w:rsid w:val="000A6C60"/>
    <w:pPr>
      <w:spacing w:after="140" w:line="290" w:lineRule="auto"/>
      <w:jc w:val="both"/>
    </w:pPr>
    <w:rPr>
      <w:rFonts w:ascii="Arial" w:eastAsia="Times New Roman" w:hAnsi="Arial" w:cs="Times New Roman"/>
      <w:kern w:val="20"/>
      <w:sz w:val="20"/>
      <w:szCs w:val="24"/>
      <w:lang w:eastAsia="en-US"/>
    </w:rPr>
  </w:style>
  <w:style w:type="character" w:customStyle="1" w:styleId="40">
    <w:name w:val="Заголовок 4 Знак"/>
    <w:aliases w:val="H4 Знак"/>
    <w:basedOn w:val="a0"/>
    <w:link w:val="4"/>
    <w:rsid w:val="00C87859"/>
    <w:rPr>
      <w:rFonts w:ascii="Times New Roman" w:eastAsia="Times New Roman" w:hAnsi="Times New Roman" w:cs="Times New Roman"/>
      <w:bCs/>
      <w:iCs/>
      <w:sz w:val="24"/>
      <w:szCs w:val="24"/>
      <w:lang w:eastAsia="en-US"/>
    </w:rPr>
  </w:style>
  <w:style w:type="character" w:customStyle="1" w:styleId="50">
    <w:name w:val="Заголовок 5 Знак"/>
    <w:aliases w:val="H5 Знак"/>
    <w:basedOn w:val="a0"/>
    <w:link w:val="5"/>
    <w:rsid w:val="00C87859"/>
    <w:rPr>
      <w:rFonts w:ascii="Georgia" w:eastAsia="Times New Roman" w:hAnsi="Georgia" w:cs="Times New Roman"/>
      <w:szCs w:val="20"/>
      <w:lang w:eastAsia="en-US"/>
    </w:rPr>
  </w:style>
  <w:style w:type="character" w:customStyle="1" w:styleId="60">
    <w:name w:val="Заголовок 6 Знак"/>
    <w:basedOn w:val="a0"/>
    <w:link w:val="6"/>
    <w:rsid w:val="00C87859"/>
    <w:rPr>
      <w:rFonts w:ascii="Georgia" w:eastAsia="Times New Roman" w:hAnsi="Georgia" w:cs="Times New Roman"/>
      <w:szCs w:val="20"/>
      <w:lang w:eastAsia="en-US"/>
    </w:rPr>
  </w:style>
  <w:style w:type="character" w:customStyle="1" w:styleId="70">
    <w:name w:val="Заголовок 7 Знак"/>
    <w:basedOn w:val="a0"/>
    <w:link w:val="7"/>
    <w:rsid w:val="00C87859"/>
    <w:rPr>
      <w:rFonts w:ascii="Times New Roman" w:eastAsia="Times New Roman" w:hAnsi="Times New Roman" w:cs="Times New Roman"/>
      <w:iCs/>
      <w:lang w:eastAsia="en-US"/>
    </w:rPr>
  </w:style>
  <w:style w:type="character" w:customStyle="1" w:styleId="80">
    <w:name w:val="Заголовок 8 Знак"/>
    <w:basedOn w:val="a0"/>
    <w:link w:val="8"/>
    <w:rsid w:val="00C87859"/>
    <w:rPr>
      <w:rFonts w:ascii="Times New Roman" w:eastAsia="Times New Roman" w:hAnsi="Times New Roman" w:cs="Times New Roman"/>
      <w:sz w:val="20"/>
      <w:szCs w:val="20"/>
      <w:lang w:eastAsia="en-US"/>
    </w:rPr>
  </w:style>
  <w:style w:type="character" w:customStyle="1" w:styleId="90">
    <w:name w:val="Заголовок 9 Знак"/>
    <w:basedOn w:val="a0"/>
    <w:link w:val="9"/>
    <w:rsid w:val="00C87859"/>
    <w:rPr>
      <w:rFonts w:ascii="Cambria" w:eastAsia="Times New Roman" w:hAnsi="Cambria" w:cs="Times New Roman"/>
      <w:i/>
      <w:iCs/>
      <w:color w:val="404040"/>
      <w:sz w:val="20"/>
      <w:szCs w:val="20"/>
      <w:lang w:eastAsia="en-US"/>
    </w:rPr>
  </w:style>
  <w:style w:type="numbering" w:customStyle="1" w:styleId="11">
    <w:name w:val="Нет списка1"/>
    <w:next w:val="a2"/>
    <w:uiPriority w:val="99"/>
    <w:semiHidden/>
    <w:unhideWhenUsed/>
    <w:rsid w:val="00C87859"/>
  </w:style>
  <w:style w:type="paragraph" w:customStyle="1" w:styleId="afb">
    <w:name w:val="Письмо"/>
    <w:basedOn w:val="a"/>
    <w:rsid w:val="00C87859"/>
    <w:pPr>
      <w:autoSpaceDE w:val="0"/>
      <w:autoSpaceDN w:val="0"/>
      <w:spacing w:after="0" w:line="320" w:lineRule="exact"/>
      <w:ind w:firstLine="720"/>
      <w:jc w:val="both"/>
    </w:pPr>
    <w:rPr>
      <w:rFonts w:ascii="Times New Roman" w:eastAsia="Times New Roman" w:hAnsi="Times New Roman" w:cs="Times New Roman"/>
      <w:sz w:val="28"/>
      <w:szCs w:val="28"/>
    </w:rPr>
  </w:style>
  <w:style w:type="paragraph" w:styleId="afc">
    <w:name w:val="Normal (Web)"/>
    <w:basedOn w:val="a"/>
    <w:uiPriority w:val="99"/>
    <w:unhideWhenUsed/>
    <w:rsid w:val="00C87859"/>
    <w:pPr>
      <w:spacing w:before="100" w:beforeAutospacing="1" w:after="100" w:afterAutospacing="1" w:line="240" w:lineRule="auto"/>
    </w:pPr>
    <w:rPr>
      <w:rFonts w:ascii="Times New Roman" w:eastAsia="Times New Roman" w:hAnsi="Times New Roman" w:cs="Times New Roman"/>
      <w:sz w:val="24"/>
      <w:szCs w:val="24"/>
    </w:rPr>
  </w:style>
  <w:style w:type="paragraph" w:styleId="afd">
    <w:name w:val="footnote text"/>
    <w:basedOn w:val="a"/>
    <w:link w:val="afe"/>
    <w:uiPriority w:val="99"/>
    <w:rsid w:val="00C87859"/>
    <w:pPr>
      <w:spacing w:after="0" w:line="240" w:lineRule="auto"/>
    </w:pPr>
    <w:rPr>
      <w:rFonts w:ascii="Times New Roman" w:eastAsia="Times New Roman" w:hAnsi="Times New Roman" w:cs="Arial"/>
      <w:sz w:val="24"/>
      <w:szCs w:val="24"/>
    </w:rPr>
  </w:style>
  <w:style w:type="character" w:customStyle="1" w:styleId="afe">
    <w:name w:val="Текст сноски Знак"/>
    <w:basedOn w:val="a0"/>
    <w:link w:val="afd"/>
    <w:rsid w:val="00C87859"/>
    <w:rPr>
      <w:rFonts w:ascii="Times New Roman" w:eastAsia="Times New Roman" w:hAnsi="Times New Roman" w:cs="Arial"/>
      <w:sz w:val="24"/>
      <w:szCs w:val="24"/>
    </w:rPr>
  </w:style>
  <w:style w:type="character" w:styleId="aff">
    <w:name w:val="footnote reference"/>
    <w:rsid w:val="00C87859"/>
    <w:rPr>
      <w:vertAlign w:val="superscript"/>
    </w:rPr>
  </w:style>
  <w:style w:type="paragraph" w:customStyle="1" w:styleId="Parties">
    <w:name w:val="Parties"/>
    <w:basedOn w:val="af3"/>
    <w:next w:val="af3"/>
    <w:rsid w:val="00C87859"/>
    <w:pPr>
      <w:numPr>
        <w:numId w:val="3"/>
      </w:numPr>
      <w:spacing w:before="120"/>
      <w:jc w:val="both"/>
    </w:pPr>
    <w:rPr>
      <w:rFonts w:eastAsia="MS Mincho"/>
      <w:szCs w:val="20"/>
      <w:lang w:val="en-GB" w:eastAsia="en-US"/>
    </w:rPr>
  </w:style>
  <w:style w:type="paragraph" w:customStyle="1" w:styleId="Recitals">
    <w:name w:val="Recitals"/>
    <w:basedOn w:val="af3"/>
    <w:next w:val="af3"/>
    <w:rsid w:val="00C87859"/>
    <w:pPr>
      <w:numPr>
        <w:numId w:val="4"/>
      </w:numPr>
      <w:spacing w:before="120"/>
      <w:jc w:val="both"/>
    </w:pPr>
    <w:rPr>
      <w:rFonts w:eastAsia="MS Mincho"/>
      <w:szCs w:val="20"/>
      <w:lang w:val="en-GB" w:eastAsia="en-US"/>
    </w:rPr>
  </w:style>
  <w:style w:type="paragraph" w:customStyle="1" w:styleId="aff0">
    <w:name w:val="Все прописные + жирный"/>
    <w:basedOn w:val="af3"/>
    <w:rsid w:val="00C87859"/>
    <w:pPr>
      <w:spacing w:after="220"/>
      <w:jc w:val="both"/>
    </w:pPr>
    <w:rPr>
      <w:rFonts w:eastAsia="MS Mincho"/>
      <w:b/>
      <w:caps/>
      <w:szCs w:val="20"/>
      <w:lang w:val="en-GB" w:eastAsia="en-US"/>
    </w:rPr>
  </w:style>
  <w:style w:type="numbering" w:customStyle="1" w:styleId="12">
    <w:name w:val="Стиль1"/>
    <w:basedOn w:val="a2"/>
    <w:uiPriority w:val="99"/>
    <w:rsid w:val="00C87859"/>
  </w:style>
  <w:style w:type="numbering" w:customStyle="1" w:styleId="21">
    <w:name w:val="Стиль2"/>
    <w:basedOn w:val="12"/>
    <w:rsid w:val="00C87859"/>
  </w:style>
  <w:style w:type="paragraph" w:customStyle="1" w:styleId="Roman3">
    <w:name w:val="Roman 3"/>
    <w:basedOn w:val="31"/>
    <w:rsid w:val="00C87859"/>
    <w:pPr>
      <w:numPr>
        <w:numId w:val="6"/>
      </w:numPr>
      <w:tabs>
        <w:tab w:val="num" w:pos="720"/>
      </w:tabs>
      <w:spacing w:before="120"/>
    </w:pPr>
    <w:rPr>
      <w:rFonts w:eastAsia="MS Mincho"/>
      <w:sz w:val="22"/>
      <w:szCs w:val="20"/>
      <w:lang w:val="en-GB"/>
    </w:rPr>
  </w:style>
  <w:style w:type="paragraph" w:customStyle="1" w:styleId="Arabic2">
    <w:name w:val="Arabic 2"/>
    <w:basedOn w:val="22"/>
    <w:rsid w:val="00C87859"/>
    <w:pPr>
      <w:numPr>
        <w:numId w:val="7"/>
      </w:numPr>
      <w:tabs>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C87859"/>
    <w:pPr>
      <w:spacing w:after="120" w:line="240" w:lineRule="auto"/>
      <w:jc w:val="both"/>
    </w:pPr>
    <w:rPr>
      <w:rFonts w:ascii="Times New Roman" w:hAnsi="Times New Roman" w:cs="Times New Roman"/>
      <w:sz w:val="16"/>
      <w:szCs w:val="16"/>
      <w:lang w:eastAsia="en-US"/>
    </w:rPr>
  </w:style>
  <w:style w:type="character" w:customStyle="1" w:styleId="32">
    <w:name w:val="Основной текст 3 Знак"/>
    <w:basedOn w:val="a0"/>
    <w:link w:val="31"/>
    <w:uiPriority w:val="99"/>
    <w:semiHidden/>
    <w:rsid w:val="00C87859"/>
    <w:rPr>
      <w:rFonts w:ascii="Times New Roman" w:eastAsia="Calibri" w:hAnsi="Times New Roman" w:cs="Times New Roman"/>
      <w:sz w:val="16"/>
      <w:szCs w:val="16"/>
      <w:lang w:eastAsia="en-US"/>
    </w:rPr>
  </w:style>
  <w:style w:type="paragraph" w:styleId="22">
    <w:name w:val="Body Text 2"/>
    <w:basedOn w:val="a"/>
    <w:link w:val="23"/>
    <w:unhideWhenUsed/>
    <w:rsid w:val="00C87859"/>
    <w:pPr>
      <w:spacing w:after="120" w:line="480" w:lineRule="auto"/>
      <w:jc w:val="both"/>
    </w:pPr>
    <w:rPr>
      <w:rFonts w:ascii="Times New Roman" w:hAnsi="Times New Roman" w:cs="Times New Roman"/>
      <w:sz w:val="24"/>
      <w:lang w:eastAsia="en-US"/>
    </w:rPr>
  </w:style>
  <w:style w:type="character" w:customStyle="1" w:styleId="23">
    <w:name w:val="Основной текст 2 Знак"/>
    <w:basedOn w:val="a0"/>
    <w:link w:val="22"/>
    <w:rsid w:val="00C87859"/>
    <w:rPr>
      <w:rFonts w:ascii="Times New Roman" w:eastAsia="Calibri" w:hAnsi="Times New Roman" w:cs="Times New Roman"/>
      <w:sz w:val="24"/>
      <w:lang w:eastAsia="en-US"/>
    </w:rPr>
  </w:style>
  <w:style w:type="paragraph" w:customStyle="1" w:styleId="LBScheduleHeading">
    <w:name w:val="LB Schedule Heading"/>
    <w:basedOn w:val="af3"/>
    <w:next w:val="a"/>
    <w:uiPriority w:val="99"/>
    <w:rsid w:val="00C87859"/>
    <w:pPr>
      <w:keepNext/>
      <w:pageBreakBefore/>
      <w:spacing w:before="120"/>
      <w:jc w:val="center"/>
    </w:pPr>
    <w:rPr>
      <w:rFonts w:eastAsia="MS Mincho"/>
      <w:b/>
      <w:caps/>
      <w:szCs w:val="20"/>
      <w:lang w:val="en-GB" w:eastAsia="en-US"/>
    </w:rPr>
  </w:style>
  <w:style w:type="paragraph" w:customStyle="1" w:styleId="LBScheduleSubheading">
    <w:name w:val="LB Schedule Subheading"/>
    <w:basedOn w:val="af3"/>
    <w:next w:val="a"/>
    <w:rsid w:val="00C87859"/>
    <w:pPr>
      <w:keepNext/>
      <w:spacing w:before="120"/>
      <w:jc w:val="center"/>
    </w:pPr>
    <w:rPr>
      <w:rFonts w:eastAsia="MS Mincho"/>
      <w:b/>
      <w:szCs w:val="20"/>
      <w:lang w:val="en-GB" w:eastAsia="en-US"/>
    </w:rPr>
  </w:style>
  <w:style w:type="paragraph" w:customStyle="1" w:styleId="LBSchedulePart">
    <w:name w:val="LB Schedule Part"/>
    <w:basedOn w:val="af3"/>
    <w:next w:val="af3"/>
    <w:rsid w:val="00C87859"/>
    <w:pPr>
      <w:keepNext/>
      <w:spacing w:before="120"/>
      <w:jc w:val="center"/>
    </w:pPr>
    <w:rPr>
      <w:rFonts w:eastAsia="MS Mincho"/>
      <w:b/>
      <w:szCs w:val="20"/>
      <w:lang w:val="en-GB" w:eastAsia="en-US"/>
    </w:rPr>
  </w:style>
  <w:style w:type="paragraph" w:customStyle="1" w:styleId="ScheduleFive">
    <w:name w:val="Schedule Five"/>
    <w:basedOn w:val="af3"/>
    <w:next w:val="af3"/>
    <w:semiHidden/>
    <w:rsid w:val="00C87859"/>
    <w:pPr>
      <w:numPr>
        <w:ilvl w:val="4"/>
        <w:numId w:val="8"/>
      </w:numPr>
      <w:spacing w:after="220"/>
      <w:jc w:val="both"/>
    </w:pPr>
    <w:rPr>
      <w:rFonts w:eastAsia="MS Mincho"/>
      <w:szCs w:val="20"/>
      <w:lang w:val="en-GB" w:eastAsia="en-US"/>
    </w:rPr>
  </w:style>
  <w:style w:type="paragraph" w:customStyle="1" w:styleId="ScheduleFour">
    <w:name w:val="Schedule Four"/>
    <w:basedOn w:val="af3"/>
    <w:next w:val="af3"/>
    <w:semiHidden/>
    <w:rsid w:val="00C87859"/>
    <w:pPr>
      <w:numPr>
        <w:ilvl w:val="3"/>
        <w:numId w:val="8"/>
      </w:numPr>
      <w:spacing w:after="220"/>
      <w:jc w:val="both"/>
    </w:pPr>
    <w:rPr>
      <w:rFonts w:eastAsia="MS Mincho"/>
      <w:szCs w:val="20"/>
      <w:lang w:val="en-GB" w:eastAsia="en-US"/>
    </w:rPr>
  </w:style>
  <w:style w:type="paragraph" w:customStyle="1" w:styleId="LBSchedule1">
    <w:name w:val="LB Schedule 1"/>
    <w:basedOn w:val="af3"/>
    <w:next w:val="LBSchedule2"/>
    <w:uiPriority w:val="1"/>
    <w:rsid w:val="00C87859"/>
    <w:pPr>
      <w:numPr>
        <w:numId w:val="8"/>
      </w:numPr>
      <w:spacing w:before="120"/>
      <w:jc w:val="both"/>
    </w:pPr>
    <w:rPr>
      <w:rFonts w:eastAsia="MS Mincho"/>
      <w:bCs/>
      <w:szCs w:val="20"/>
      <w:lang w:val="en-GB" w:eastAsia="en-US"/>
    </w:rPr>
  </w:style>
  <w:style w:type="paragraph" w:customStyle="1" w:styleId="LBSchedule3">
    <w:name w:val="LB Schedule 3"/>
    <w:basedOn w:val="af3"/>
    <w:uiPriority w:val="1"/>
    <w:rsid w:val="00C87859"/>
    <w:pPr>
      <w:numPr>
        <w:ilvl w:val="2"/>
        <w:numId w:val="8"/>
      </w:numPr>
      <w:tabs>
        <w:tab w:val="num" w:pos="1440"/>
      </w:tabs>
      <w:spacing w:before="120"/>
      <w:ind w:left="1440"/>
      <w:jc w:val="both"/>
    </w:pPr>
    <w:rPr>
      <w:rFonts w:eastAsia="MS Mincho"/>
      <w:szCs w:val="20"/>
      <w:lang w:val="en-GB" w:eastAsia="en-US"/>
    </w:rPr>
  </w:style>
  <w:style w:type="paragraph" w:customStyle="1" w:styleId="LBSchedule2">
    <w:name w:val="LB Schedule 2"/>
    <w:basedOn w:val="af3"/>
    <w:next w:val="LBSchedule3"/>
    <w:uiPriority w:val="1"/>
    <w:rsid w:val="00C87859"/>
    <w:pPr>
      <w:numPr>
        <w:ilvl w:val="1"/>
        <w:numId w:val="8"/>
      </w:numPr>
      <w:spacing w:before="120"/>
      <w:jc w:val="both"/>
    </w:pPr>
    <w:rPr>
      <w:rFonts w:eastAsia="MS Mincho"/>
      <w:szCs w:val="20"/>
      <w:lang w:val="en-GB" w:eastAsia="en-US"/>
    </w:rPr>
  </w:style>
  <w:style w:type="paragraph" w:customStyle="1" w:styleId="Arabic1">
    <w:name w:val="Arabic 1"/>
    <w:basedOn w:val="af3"/>
    <w:rsid w:val="00C87859"/>
    <w:pPr>
      <w:numPr>
        <w:numId w:val="11"/>
      </w:numPr>
      <w:spacing w:before="120"/>
      <w:jc w:val="both"/>
    </w:pPr>
    <w:rPr>
      <w:rFonts w:eastAsia="MS Mincho"/>
      <w:szCs w:val="20"/>
      <w:lang w:val="en-GB" w:eastAsia="en-US"/>
    </w:rPr>
  </w:style>
  <w:style w:type="paragraph" w:customStyle="1" w:styleId="Arabic3">
    <w:name w:val="Arabic 3"/>
    <w:basedOn w:val="31"/>
    <w:rsid w:val="00C87859"/>
    <w:pPr>
      <w:numPr>
        <w:numId w:val="10"/>
      </w:numPr>
      <w:spacing w:before="120"/>
    </w:pPr>
    <w:rPr>
      <w:rFonts w:eastAsia="MS Mincho"/>
      <w:sz w:val="22"/>
      <w:szCs w:val="20"/>
      <w:lang w:val="en-GB"/>
    </w:rPr>
  </w:style>
  <w:style w:type="paragraph" w:customStyle="1" w:styleId="Arabic4">
    <w:name w:val="Arabic 4"/>
    <w:basedOn w:val="a"/>
    <w:rsid w:val="00C87859"/>
    <w:pPr>
      <w:numPr>
        <w:numId w:val="12"/>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Arabic5">
    <w:name w:val="Arabic 5"/>
    <w:basedOn w:val="a"/>
    <w:rsid w:val="00C87859"/>
    <w:pPr>
      <w:numPr>
        <w:numId w:val="13"/>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Arabic6">
    <w:name w:val="Arabic 6"/>
    <w:basedOn w:val="a"/>
    <w:rsid w:val="00C87859"/>
    <w:pPr>
      <w:numPr>
        <w:numId w:val="9"/>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BodyText4">
    <w:name w:val="Body Text 4"/>
    <w:basedOn w:val="af3"/>
    <w:rsid w:val="00C87859"/>
    <w:pPr>
      <w:spacing w:before="120"/>
      <w:ind w:left="2160"/>
      <w:jc w:val="both"/>
    </w:pPr>
    <w:rPr>
      <w:rFonts w:eastAsia="MS Mincho"/>
      <w:szCs w:val="20"/>
      <w:lang w:val="en-GB" w:eastAsia="en-US"/>
    </w:rPr>
  </w:style>
  <w:style w:type="paragraph" w:customStyle="1" w:styleId="BodyText5">
    <w:name w:val="Body Text 5"/>
    <w:basedOn w:val="af3"/>
    <w:rsid w:val="00C87859"/>
    <w:pPr>
      <w:spacing w:before="120"/>
      <w:ind w:left="2858"/>
      <w:jc w:val="both"/>
    </w:pPr>
    <w:rPr>
      <w:rFonts w:eastAsia="MS Mincho"/>
      <w:szCs w:val="20"/>
      <w:lang w:val="en-GB" w:eastAsia="en-US"/>
    </w:rPr>
  </w:style>
  <w:style w:type="paragraph" w:customStyle="1" w:styleId="BodyText6">
    <w:name w:val="Body Text 6"/>
    <w:basedOn w:val="af3"/>
    <w:rsid w:val="00C87859"/>
    <w:pPr>
      <w:spacing w:before="120"/>
      <w:ind w:left="3521"/>
      <w:jc w:val="both"/>
    </w:pPr>
    <w:rPr>
      <w:rFonts w:eastAsia="MS Mincho"/>
      <w:szCs w:val="20"/>
      <w:lang w:val="en-GB" w:eastAsia="en-US"/>
    </w:rPr>
  </w:style>
  <w:style w:type="paragraph" w:customStyle="1" w:styleId="Roman1">
    <w:name w:val="Roman 1"/>
    <w:basedOn w:val="af3"/>
    <w:rsid w:val="00C87859"/>
    <w:pPr>
      <w:numPr>
        <w:numId w:val="14"/>
      </w:numPr>
      <w:spacing w:before="120"/>
      <w:jc w:val="both"/>
    </w:pPr>
    <w:rPr>
      <w:szCs w:val="20"/>
      <w:lang w:val="en-GB" w:eastAsia="en-US"/>
    </w:rPr>
  </w:style>
  <w:style w:type="paragraph" w:customStyle="1" w:styleId="Roman2">
    <w:name w:val="Roman 2"/>
    <w:basedOn w:val="22"/>
    <w:rsid w:val="00C87859"/>
    <w:pPr>
      <w:tabs>
        <w:tab w:val="num" w:pos="720"/>
      </w:tabs>
      <w:spacing w:before="120" w:line="240" w:lineRule="auto"/>
      <w:ind w:left="720" w:hanging="720"/>
    </w:pPr>
    <w:rPr>
      <w:rFonts w:eastAsia="MS Mincho"/>
      <w:szCs w:val="20"/>
      <w:lang w:val="en-GB"/>
    </w:rPr>
  </w:style>
  <w:style w:type="paragraph" w:customStyle="1" w:styleId="Roman4">
    <w:name w:val="Roman 4"/>
    <w:basedOn w:val="BodyText4"/>
    <w:rsid w:val="00C87859"/>
    <w:pPr>
      <w:tabs>
        <w:tab w:val="num" w:pos="720"/>
      </w:tabs>
      <w:ind w:left="720" w:hanging="720"/>
    </w:pPr>
  </w:style>
  <w:style w:type="paragraph" w:customStyle="1" w:styleId="Roman5">
    <w:name w:val="Roman 5"/>
    <w:basedOn w:val="BodyText5"/>
    <w:rsid w:val="00C87859"/>
    <w:pPr>
      <w:tabs>
        <w:tab w:val="num" w:pos="720"/>
      </w:tabs>
      <w:ind w:left="720" w:hanging="720"/>
    </w:pPr>
  </w:style>
  <w:style w:type="paragraph" w:customStyle="1" w:styleId="310">
    <w:name w:val="Основной текст 31"/>
    <w:basedOn w:val="BodyText4"/>
    <w:rsid w:val="00C87859"/>
    <w:pPr>
      <w:ind w:left="1440"/>
    </w:pPr>
    <w:rPr>
      <w:rFonts w:eastAsia="Times New Roman"/>
    </w:rPr>
  </w:style>
  <w:style w:type="paragraph" w:customStyle="1" w:styleId="210">
    <w:name w:val="Основной текст 21"/>
    <w:basedOn w:val="310"/>
    <w:rsid w:val="00C87859"/>
    <w:pPr>
      <w:ind w:left="720"/>
    </w:pPr>
  </w:style>
  <w:style w:type="paragraph" w:customStyle="1" w:styleId="BodyText1">
    <w:name w:val="Body Text 1"/>
    <w:basedOn w:val="210"/>
    <w:rsid w:val="00C87859"/>
    <w:pPr>
      <w:ind w:left="0"/>
    </w:pPr>
  </w:style>
  <w:style w:type="table" w:customStyle="1" w:styleId="13">
    <w:name w:val="Сетка таблицы1"/>
    <w:basedOn w:val="a1"/>
    <w:next w:val="af1"/>
    <w:uiPriority w:val="59"/>
    <w:rsid w:val="00C87859"/>
    <w:pPr>
      <w:spacing w:after="0" w:line="240" w:lineRule="auto"/>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C87859"/>
    <w:pPr>
      <w:jc w:val="center"/>
    </w:pPr>
    <w:rPr>
      <w:b/>
      <w:caps/>
      <w:lang w:val="ru-RU"/>
    </w:rPr>
  </w:style>
  <w:style w:type="paragraph" w:customStyle="1" w:styleId="NameoftheParty-AND">
    <w:name w:val="Name of the Party - AND"/>
    <w:basedOn w:val="BodyText1"/>
    <w:rsid w:val="00C87859"/>
    <w:pPr>
      <w:jc w:val="center"/>
    </w:pPr>
  </w:style>
  <w:style w:type="paragraph" w:customStyle="1" w:styleId="NameoftheParty">
    <w:name w:val="Name of the Party"/>
    <w:basedOn w:val="NameoftheParty-AND"/>
    <w:rsid w:val="00C87859"/>
    <w:rPr>
      <w:b/>
      <w:bCs/>
    </w:rPr>
  </w:style>
  <w:style w:type="paragraph" w:customStyle="1" w:styleId="LBBOLDCAPS">
    <w:name w:val="LB BOLD CAPS"/>
    <w:basedOn w:val="BodyText1"/>
    <w:rsid w:val="00C87859"/>
    <w:rPr>
      <w:b/>
      <w:bCs/>
      <w:caps/>
    </w:rPr>
  </w:style>
  <w:style w:type="paragraph" w:styleId="aff1">
    <w:name w:val="endnote text"/>
    <w:basedOn w:val="a"/>
    <w:link w:val="aff2"/>
    <w:semiHidden/>
    <w:unhideWhenUsed/>
    <w:rsid w:val="00C87859"/>
    <w:pPr>
      <w:spacing w:after="0" w:line="240" w:lineRule="auto"/>
      <w:jc w:val="both"/>
    </w:pPr>
    <w:rPr>
      <w:rFonts w:ascii="Times New Roman" w:hAnsi="Times New Roman" w:cs="Times New Roman"/>
      <w:sz w:val="20"/>
      <w:szCs w:val="20"/>
      <w:lang w:eastAsia="en-US"/>
    </w:rPr>
  </w:style>
  <w:style w:type="character" w:customStyle="1" w:styleId="aff2">
    <w:name w:val="Текст концевой сноски Знак"/>
    <w:basedOn w:val="a0"/>
    <w:link w:val="aff1"/>
    <w:semiHidden/>
    <w:rsid w:val="00C87859"/>
    <w:rPr>
      <w:rFonts w:ascii="Times New Roman" w:eastAsia="Calibri" w:hAnsi="Times New Roman" w:cs="Times New Roman"/>
      <w:sz w:val="20"/>
      <w:szCs w:val="20"/>
      <w:lang w:eastAsia="en-US"/>
    </w:rPr>
  </w:style>
  <w:style w:type="character" w:styleId="aff3">
    <w:name w:val="endnote reference"/>
    <w:semiHidden/>
    <w:unhideWhenUsed/>
    <w:rsid w:val="00C87859"/>
    <w:rPr>
      <w:vertAlign w:val="superscript"/>
    </w:rPr>
  </w:style>
  <w:style w:type="paragraph" w:styleId="aff4">
    <w:name w:val="TOC Heading"/>
    <w:basedOn w:val="1"/>
    <w:next w:val="a"/>
    <w:uiPriority w:val="39"/>
    <w:semiHidden/>
    <w:unhideWhenUsed/>
    <w:qFormat/>
    <w:rsid w:val="00C87859"/>
    <w:pPr>
      <w:tabs>
        <w:tab w:val="left" w:pos="567"/>
      </w:tabs>
      <w:outlineLvl w:val="9"/>
    </w:pPr>
    <w:rPr>
      <w:rFonts w:ascii="Cambria" w:eastAsia="Times New Roman" w:hAnsi="Cambria" w:cs="Times New Roman"/>
      <w:bCs w:val="0"/>
      <w:caps/>
      <w:color w:val="365F91"/>
      <w:szCs w:val="24"/>
      <w:lang w:val="en-US" w:eastAsia="ru-RU"/>
    </w:rPr>
  </w:style>
  <w:style w:type="paragraph" w:styleId="14">
    <w:name w:val="toc 1"/>
    <w:basedOn w:val="a"/>
    <w:next w:val="a"/>
    <w:autoRedefine/>
    <w:unhideWhenUsed/>
    <w:rsid w:val="00C87859"/>
    <w:pPr>
      <w:spacing w:after="100" w:line="240" w:lineRule="auto"/>
      <w:jc w:val="both"/>
    </w:pPr>
    <w:rPr>
      <w:rFonts w:ascii="Times New Roman" w:hAnsi="Times New Roman" w:cs="Times New Roman"/>
      <w:sz w:val="24"/>
      <w:lang w:eastAsia="en-US"/>
    </w:rPr>
  </w:style>
  <w:style w:type="paragraph" w:styleId="24">
    <w:name w:val="toc 2"/>
    <w:basedOn w:val="a"/>
    <w:next w:val="a"/>
    <w:autoRedefine/>
    <w:unhideWhenUsed/>
    <w:rsid w:val="00C87859"/>
    <w:pPr>
      <w:spacing w:after="100" w:line="240" w:lineRule="auto"/>
      <w:ind w:left="220"/>
      <w:jc w:val="both"/>
    </w:pPr>
    <w:rPr>
      <w:rFonts w:ascii="Times New Roman" w:hAnsi="Times New Roman" w:cs="Times New Roman"/>
      <w:sz w:val="24"/>
      <w:lang w:eastAsia="en-US"/>
    </w:rPr>
  </w:style>
  <w:style w:type="paragraph" w:styleId="33">
    <w:name w:val="toc 3"/>
    <w:basedOn w:val="a"/>
    <w:next w:val="a"/>
    <w:autoRedefine/>
    <w:unhideWhenUsed/>
    <w:rsid w:val="00C87859"/>
    <w:pPr>
      <w:spacing w:after="100" w:line="240" w:lineRule="auto"/>
      <w:ind w:left="440"/>
      <w:jc w:val="both"/>
    </w:pPr>
    <w:rPr>
      <w:rFonts w:ascii="Times New Roman" w:hAnsi="Times New Roman" w:cs="Times New Roman"/>
      <w:sz w:val="24"/>
      <w:lang w:eastAsia="en-US"/>
    </w:rPr>
  </w:style>
  <w:style w:type="paragraph" w:styleId="41">
    <w:name w:val="toc 4"/>
    <w:basedOn w:val="a"/>
    <w:next w:val="a"/>
    <w:autoRedefine/>
    <w:unhideWhenUsed/>
    <w:rsid w:val="00C87859"/>
    <w:pPr>
      <w:spacing w:after="100"/>
      <w:ind w:left="660"/>
    </w:pPr>
    <w:rPr>
      <w:rFonts w:eastAsia="Times New Roman" w:cs="Times New Roman"/>
      <w:sz w:val="24"/>
    </w:rPr>
  </w:style>
  <w:style w:type="paragraph" w:styleId="51">
    <w:name w:val="toc 5"/>
    <w:basedOn w:val="a"/>
    <w:next w:val="a"/>
    <w:autoRedefine/>
    <w:unhideWhenUsed/>
    <w:rsid w:val="00C87859"/>
    <w:pPr>
      <w:spacing w:after="100"/>
      <w:ind w:left="880"/>
    </w:pPr>
    <w:rPr>
      <w:rFonts w:eastAsia="Times New Roman" w:cs="Times New Roman"/>
      <w:sz w:val="24"/>
    </w:rPr>
  </w:style>
  <w:style w:type="paragraph" w:styleId="61">
    <w:name w:val="toc 6"/>
    <w:basedOn w:val="a"/>
    <w:next w:val="a"/>
    <w:autoRedefine/>
    <w:unhideWhenUsed/>
    <w:rsid w:val="00C87859"/>
    <w:pPr>
      <w:spacing w:after="100"/>
      <w:ind w:left="1100"/>
    </w:pPr>
    <w:rPr>
      <w:rFonts w:eastAsia="Times New Roman" w:cs="Times New Roman"/>
      <w:sz w:val="24"/>
    </w:rPr>
  </w:style>
  <w:style w:type="paragraph" w:styleId="73">
    <w:name w:val="toc 7"/>
    <w:basedOn w:val="a"/>
    <w:next w:val="a"/>
    <w:autoRedefine/>
    <w:unhideWhenUsed/>
    <w:rsid w:val="00C87859"/>
    <w:pPr>
      <w:spacing w:after="100"/>
      <w:ind w:left="1320"/>
    </w:pPr>
    <w:rPr>
      <w:rFonts w:eastAsia="Times New Roman" w:cs="Times New Roman"/>
      <w:sz w:val="24"/>
    </w:rPr>
  </w:style>
  <w:style w:type="paragraph" w:styleId="81">
    <w:name w:val="toc 8"/>
    <w:basedOn w:val="a"/>
    <w:next w:val="a"/>
    <w:autoRedefine/>
    <w:unhideWhenUsed/>
    <w:rsid w:val="00C87859"/>
    <w:pPr>
      <w:spacing w:after="100"/>
      <w:ind w:left="1540"/>
    </w:pPr>
    <w:rPr>
      <w:rFonts w:eastAsia="Times New Roman" w:cs="Times New Roman"/>
      <w:sz w:val="24"/>
    </w:rPr>
  </w:style>
  <w:style w:type="paragraph" w:styleId="91">
    <w:name w:val="toc 9"/>
    <w:basedOn w:val="a"/>
    <w:next w:val="a"/>
    <w:autoRedefine/>
    <w:unhideWhenUsed/>
    <w:rsid w:val="00C87859"/>
    <w:pPr>
      <w:spacing w:after="100"/>
      <w:ind w:left="1760"/>
    </w:pPr>
    <w:rPr>
      <w:rFonts w:eastAsia="Times New Roman" w:cs="Times New Roman"/>
      <w:sz w:val="24"/>
    </w:rPr>
  </w:style>
  <w:style w:type="paragraph" w:customStyle="1" w:styleId="Style15">
    <w:name w:val="Style15"/>
    <w:basedOn w:val="a"/>
    <w:uiPriority w:val="99"/>
    <w:rsid w:val="00C87859"/>
    <w:pPr>
      <w:widowControl w:val="0"/>
      <w:autoSpaceDE w:val="0"/>
      <w:autoSpaceDN w:val="0"/>
      <w:adjustRightInd w:val="0"/>
      <w:spacing w:after="0" w:line="318" w:lineRule="exact"/>
      <w:ind w:firstLine="533"/>
      <w:jc w:val="both"/>
    </w:pPr>
    <w:rPr>
      <w:rFonts w:ascii="Times New Roman" w:eastAsia="Times New Roman" w:hAnsi="Times New Roman" w:cs="Times New Roman"/>
      <w:sz w:val="24"/>
      <w:szCs w:val="24"/>
    </w:rPr>
  </w:style>
  <w:style w:type="paragraph" w:customStyle="1" w:styleId="Style17">
    <w:name w:val="Style17"/>
    <w:basedOn w:val="a"/>
    <w:uiPriority w:val="99"/>
    <w:rsid w:val="00C87859"/>
    <w:pPr>
      <w:widowControl w:val="0"/>
      <w:autoSpaceDE w:val="0"/>
      <w:autoSpaceDN w:val="0"/>
      <w:adjustRightInd w:val="0"/>
      <w:spacing w:after="0" w:line="316" w:lineRule="exact"/>
      <w:ind w:firstLine="554"/>
      <w:jc w:val="both"/>
    </w:pPr>
    <w:rPr>
      <w:rFonts w:ascii="Times New Roman" w:eastAsia="Times New Roman" w:hAnsi="Times New Roman" w:cs="Times New Roman"/>
      <w:sz w:val="24"/>
      <w:szCs w:val="24"/>
    </w:rPr>
  </w:style>
  <w:style w:type="character" w:customStyle="1" w:styleId="FontStyle188">
    <w:name w:val="Font Style188"/>
    <w:uiPriority w:val="99"/>
    <w:rsid w:val="00C87859"/>
    <w:rPr>
      <w:rFonts w:ascii="Times New Roman" w:hAnsi="Times New Roman" w:cs="Times New Roman"/>
      <w:sz w:val="24"/>
      <w:szCs w:val="24"/>
    </w:rPr>
  </w:style>
  <w:style w:type="paragraph" w:customStyle="1" w:styleId="Style79">
    <w:name w:val="Style79"/>
    <w:basedOn w:val="a"/>
    <w:uiPriority w:val="99"/>
    <w:rsid w:val="00C87859"/>
    <w:pPr>
      <w:widowControl w:val="0"/>
      <w:autoSpaceDE w:val="0"/>
      <w:autoSpaceDN w:val="0"/>
      <w:adjustRightInd w:val="0"/>
      <w:spacing w:after="0" w:line="324" w:lineRule="exact"/>
      <w:ind w:firstLine="1109"/>
      <w:jc w:val="both"/>
    </w:pPr>
    <w:rPr>
      <w:rFonts w:ascii="Times New Roman" w:eastAsia="Times New Roman" w:hAnsi="Times New Roman" w:cs="Times New Roman"/>
      <w:sz w:val="24"/>
      <w:szCs w:val="24"/>
    </w:rPr>
  </w:style>
  <w:style w:type="paragraph" w:customStyle="1" w:styleId="Style136">
    <w:name w:val="Style136"/>
    <w:basedOn w:val="a"/>
    <w:uiPriority w:val="99"/>
    <w:rsid w:val="00C87859"/>
    <w:pPr>
      <w:widowControl w:val="0"/>
      <w:autoSpaceDE w:val="0"/>
      <w:autoSpaceDN w:val="0"/>
      <w:adjustRightInd w:val="0"/>
      <w:spacing w:after="0" w:line="319" w:lineRule="exact"/>
      <w:ind w:firstLine="1123"/>
      <w:jc w:val="both"/>
    </w:pPr>
    <w:rPr>
      <w:rFonts w:ascii="Times New Roman" w:eastAsia="Times New Roman" w:hAnsi="Times New Roman" w:cs="Times New Roman"/>
      <w:sz w:val="24"/>
      <w:szCs w:val="24"/>
    </w:rPr>
  </w:style>
  <w:style w:type="paragraph" w:customStyle="1" w:styleId="Style22">
    <w:name w:val="Style22"/>
    <w:basedOn w:val="a"/>
    <w:uiPriority w:val="99"/>
    <w:rsid w:val="00C87859"/>
    <w:pPr>
      <w:widowControl w:val="0"/>
      <w:autoSpaceDE w:val="0"/>
      <w:autoSpaceDN w:val="0"/>
      <w:adjustRightInd w:val="0"/>
      <w:spacing w:after="0" w:line="310" w:lineRule="exact"/>
    </w:pPr>
    <w:rPr>
      <w:rFonts w:ascii="Times New Roman" w:eastAsia="Times New Roman" w:hAnsi="Times New Roman" w:cs="Times New Roman"/>
      <w:sz w:val="24"/>
      <w:szCs w:val="24"/>
    </w:rPr>
  </w:style>
  <w:style w:type="paragraph" w:customStyle="1" w:styleId="Style55">
    <w:name w:val="Style55"/>
    <w:basedOn w:val="a"/>
    <w:uiPriority w:val="99"/>
    <w:rsid w:val="00C87859"/>
    <w:pPr>
      <w:widowControl w:val="0"/>
      <w:autoSpaceDE w:val="0"/>
      <w:autoSpaceDN w:val="0"/>
      <w:adjustRightInd w:val="0"/>
      <w:spacing w:after="0" w:line="317" w:lineRule="exact"/>
      <w:ind w:firstLine="1411"/>
      <w:jc w:val="both"/>
    </w:pPr>
    <w:rPr>
      <w:rFonts w:ascii="Times New Roman" w:eastAsia="Times New Roman" w:hAnsi="Times New Roman" w:cs="Times New Roman"/>
      <w:sz w:val="24"/>
      <w:szCs w:val="24"/>
    </w:rPr>
  </w:style>
  <w:style w:type="paragraph" w:customStyle="1" w:styleId="Style82">
    <w:name w:val="Style82"/>
    <w:basedOn w:val="a"/>
    <w:uiPriority w:val="99"/>
    <w:rsid w:val="00C87859"/>
    <w:pPr>
      <w:widowControl w:val="0"/>
      <w:autoSpaceDE w:val="0"/>
      <w:autoSpaceDN w:val="0"/>
      <w:adjustRightInd w:val="0"/>
      <w:spacing w:after="0" w:line="318" w:lineRule="exact"/>
      <w:ind w:firstLine="698"/>
      <w:jc w:val="both"/>
    </w:pPr>
    <w:rPr>
      <w:rFonts w:ascii="Times New Roman" w:eastAsia="Times New Roman" w:hAnsi="Times New Roman" w:cs="Times New Roman"/>
      <w:sz w:val="24"/>
      <w:szCs w:val="24"/>
    </w:rPr>
  </w:style>
  <w:style w:type="paragraph" w:styleId="34">
    <w:name w:val="Body Text Indent 3"/>
    <w:basedOn w:val="a"/>
    <w:link w:val="35"/>
    <w:uiPriority w:val="99"/>
    <w:unhideWhenUsed/>
    <w:rsid w:val="00C87859"/>
    <w:pPr>
      <w:spacing w:after="120" w:line="240" w:lineRule="auto"/>
      <w:ind w:left="283"/>
      <w:jc w:val="both"/>
    </w:pPr>
    <w:rPr>
      <w:rFonts w:ascii="Times New Roman" w:hAnsi="Times New Roman" w:cs="Times New Roman"/>
      <w:sz w:val="16"/>
      <w:szCs w:val="16"/>
      <w:lang w:eastAsia="en-US"/>
    </w:rPr>
  </w:style>
  <w:style w:type="character" w:customStyle="1" w:styleId="35">
    <w:name w:val="Основной текст с отступом 3 Знак"/>
    <w:basedOn w:val="a0"/>
    <w:link w:val="34"/>
    <w:uiPriority w:val="99"/>
    <w:rsid w:val="00C87859"/>
    <w:rPr>
      <w:rFonts w:ascii="Times New Roman" w:eastAsia="Calibri" w:hAnsi="Times New Roman" w:cs="Times New Roman"/>
      <w:sz w:val="16"/>
      <w:szCs w:val="16"/>
      <w:lang w:eastAsia="en-US"/>
    </w:rPr>
  </w:style>
  <w:style w:type="paragraph" w:styleId="aff5">
    <w:name w:val="Body Text Indent"/>
    <w:basedOn w:val="a"/>
    <w:link w:val="aff6"/>
    <w:unhideWhenUsed/>
    <w:rsid w:val="00C87859"/>
    <w:pPr>
      <w:spacing w:after="120" w:line="240" w:lineRule="auto"/>
      <w:ind w:left="283"/>
      <w:jc w:val="both"/>
    </w:pPr>
    <w:rPr>
      <w:rFonts w:ascii="Times New Roman" w:hAnsi="Times New Roman" w:cs="Times New Roman"/>
      <w:sz w:val="24"/>
      <w:lang w:eastAsia="en-US"/>
    </w:rPr>
  </w:style>
  <w:style w:type="character" w:customStyle="1" w:styleId="aff6">
    <w:name w:val="Основной текст с отступом Знак"/>
    <w:basedOn w:val="a0"/>
    <w:link w:val="aff5"/>
    <w:rsid w:val="00C87859"/>
    <w:rPr>
      <w:rFonts w:ascii="Times New Roman" w:eastAsia="Calibri" w:hAnsi="Times New Roman" w:cs="Times New Roman"/>
      <w:sz w:val="24"/>
      <w:lang w:eastAsia="en-US"/>
    </w:rPr>
  </w:style>
  <w:style w:type="paragraph" w:customStyle="1" w:styleId="aff7">
    <w:name w:val="Стандарт"/>
    <w:basedOn w:val="a"/>
    <w:next w:val="a"/>
    <w:rsid w:val="00C87859"/>
    <w:pPr>
      <w:spacing w:after="0" w:line="240" w:lineRule="auto"/>
      <w:jc w:val="both"/>
    </w:pPr>
    <w:rPr>
      <w:rFonts w:ascii="ISOCPEUR" w:eastAsia="Times New Roman" w:hAnsi="ISOCPEUR" w:cs="Times New Roman"/>
      <w:bCs/>
      <w:sz w:val="24"/>
      <w:szCs w:val="20"/>
    </w:rPr>
  </w:style>
  <w:style w:type="character" w:customStyle="1" w:styleId="ac">
    <w:name w:val="Без интервала Знак"/>
    <w:basedOn w:val="a0"/>
    <w:link w:val="ab"/>
    <w:uiPriority w:val="1"/>
    <w:rsid w:val="00C87859"/>
  </w:style>
  <w:style w:type="character" w:styleId="aff8">
    <w:name w:val="FollowedHyperlink"/>
    <w:unhideWhenUsed/>
    <w:rsid w:val="00C87859"/>
    <w:rPr>
      <w:color w:val="800080"/>
      <w:u w:val="single"/>
    </w:rPr>
  </w:style>
  <w:style w:type="character" w:styleId="aff9">
    <w:name w:val="Book Title"/>
    <w:uiPriority w:val="33"/>
    <w:qFormat/>
    <w:rsid w:val="00C87859"/>
    <w:rPr>
      <w:b/>
      <w:bCs/>
      <w:smallCaps/>
      <w:spacing w:val="5"/>
    </w:rPr>
  </w:style>
  <w:style w:type="character" w:styleId="affa">
    <w:name w:val="Subtle Reference"/>
    <w:uiPriority w:val="99"/>
    <w:qFormat/>
    <w:rsid w:val="00C87859"/>
    <w:rPr>
      <w:rFonts w:cs="Times New Roman"/>
      <w:smallCaps/>
      <w:color w:val="C0504D"/>
      <w:u w:val="single"/>
    </w:rPr>
  </w:style>
  <w:style w:type="character" w:customStyle="1" w:styleId="a4">
    <w:name w:val="Заголовок Знак"/>
    <w:basedOn w:val="a0"/>
    <w:link w:val="a3"/>
    <w:rsid w:val="00C87859"/>
    <w:rPr>
      <w:rFonts w:ascii="Cambria" w:eastAsia="Times New Roman" w:hAnsi="Cambria" w:cs="Times New Roman"/>
      <w:color w:val="17365D"/>
      <w:spacing w:val="5"/>
      <w:kern w:val="28"/>
      <w:sz w:val="52"/>
      <w:szCs w:val="52"/>
      <w:lang w:eastAsia="en-US"/>
    </w:rPr>
  </w:style>
  <w:style w:type="character" w:styleId="affb">
    <w:name w:val="Emphasis"/>
    <w:uiPriority w:val="20"/>
    <w:qFormat/>
    <w:rsid w:val="00C87859"/>
  </w:style>
  <w:style w:type="character" w:styleId="affc">
    <w:name w:val="Strong"/>
    <w:uiPriority w:val="22"/>
    <w:qFormat/>
    <w:rsid w:val="00C87859"/>
  </w:style>
  <w:style w:type="numbering" w:customStyle="1" w:styleId="36">
    <w:name w:val="Стиль3"/>
    <w:uiPriority w:val="99"/>
    <w:rsid w:val="00C87859"/>
  </w:style>
  <w:style w:type="numbering" w:customStyle="1" w:styleId="42">
    <w:name w:val="Стиль4"/>
    <w:uiPriority w:val="99"/>
    <w:rsid w:val="00C87859"/>
  </w:style>
  <w:style w:type="character" w:customStyle="1" w:styleId="af0">
    <w:name w:val="Абзац списка Знак"/>
    <w:link w:val="af"/>
    <w:uiPriority w:val="34"/>
    <w:rsid w:val="00C87859"/>
  </w:style>
  <w:style w:type="paragraph" w:customStyle="1" w:styleId="Body2">
    <w:name w:val="Body 2"/>
    <w:basedOn w:val="a"/>
    <w:rsid w:val="00C87859"/>
    <w:pPr>
      <w:spacing w:after="140" w:line="290" w:lineRule="auto"/>
      <w:ind w:left="680"/>
      <w:jc w:val="both"/>
    </w:pPr>
    <w:rPr>
      <w:rFonts w:ascii="Arial" w:eastAsia="Times New Roman" w:hAnsi="Arial" w:cs="Times New Roman"/>
      <w:kern w:val="20"/>
      <w:sz w:val="20"/>
      <w:szCs w:val="24"/>
      <w:lang w:eastAsia="en-US"/>
    </w:rPr>
  </w:style>
  <w:style w:type="paragraph" w:customStyle="1" w:styleId="Body3">
    <w:name w:val="Body 3"/>
    <w:basedOn w:val="a"/>
    <w:rsid w:val="00C87859"/>
    <w:pPr>
      <w:spacing w:after="140" w:line="290" w:lineRule="auto"/>
      <w:ind w:left="1361"/>
      <w:jc w:val="both"/>
    </w:pPr>
    <w:rPr>
      <w:rFonts w:ascii="Arial" w:eastAsia="Times New Roman" w:hAnsi="Arial" w:cs="Times New Roman"/>
      <w:kern w:val="20"/>
      <w:sz w:val="20"/>
      <w:szCs w:val="24"/>
      <w:lang w:eastAsia="en-US"/>
    </w:rPr>
  </w:style>
  <w:style w:type="paragraph" w:customStyle="1" w:styleId="Body4">
    <w:name w:val="Body 4"/>
    <w:basedOn w:val="a"/>
    <w:rsid w:val="00C87859"/>
    <w:pPr>
      <w:spacing w:after="140" w:line="290" w:lineRule="auto"/>
      <w:ind w:left="2041"/>
      <w:jc w:val="both"/>
    </w:pPr>
    <w:rPr>
      <w:rFonts w:ascii="Arial" w:eastAsia="Times New Roman" w:hAnsi="Arial" w:cs="Times New Roman"/>
      <w:kern w:val="20"/>
      <w:sz w:val="20"/>
      <w:szCs w:val="24"/>
      <w:lang w:eastAsia="en-US"/>
    </w:rPr>
  </w:style>
  <w:style w:type="paragraph" w:customStyle="1" w:styleId="Body5">
    <w:name w:val="Body 5"/>
    <w:basedOn w:val="a"/>
    <w:rsid w:val="00C87859"/>
    <w:pPr>
      <w:spacing w:after="140" w:line="290" w:lineRule="auto"/>
      <w:ind w:left="2608"/>
      <w:jc w:val="both"/>
    </w:pPr>
    <w:rPr>
      <w:rFonts w:ascii="Arial" w:eastAsia="Times New Roman" w:hAnsi="Arial" w:cs="Times New Roman"/>
      <w:kern w:val="20"/>
      <w:sz w:val="20"/>
      <w:szCs w:val="24"/>
      <w:lang w:eastAsia="en-US"/>
    </w:rPr>
  </w:style>
  <w:style w:type="paragraph" w:customStyle="1" w:styleId="Body6">
    <w:name w:val="Body 6"/>
    <w:basedOn w:val="a"/>
    <w:rsid w:val="00C87859"/>
    <w:pPr>
      <w:spacing w:after="140" w:line="290" w:lineRule="auto"/>
      <w:ind w:left="3288"/>
      <w:jc w:val="both"/>
    </w:pPr>
    <w:rPr>
      <w:rFonts w:ascii="Arial" w:eastAsia="Times New Roman" w:hAnsi="Arial" w:cs="Times New Roman"/>
      <w:kern w:val="20"/>
      <w:sz w:val="20"/>
      <w:szCs w:val="24"/>
      <w:lang w:eastAsia="en-US"/>
    </w:rPr>
  </w:style>
  <w:style w:type="paragraph" w:customStyle="1" w:styleId="alpha1">
    <w:name w:val="alpha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2">
    <w:name w:val="alpha 2"/>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3">
    <w:name w:val="alpha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4">
    <w:name w:val="alpha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5">
    <w:name w:val="alpha 5"/>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6">
    <w:name w:val="alpha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bullet1">
    <w:name w:val="bullet 1"/>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2">
    <w:name w:val="bullet 2"/>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3">
    <w:name w:val="bullet 3"/>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4">
    <w:name w:val="bullet 4"/>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5">
    <w:name w:val="bullet 5"/>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6">
    <w:name w:val="bullet 6"/>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roman10">
    <w:name w:val="roman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20">
    <w:name w:val="roman 2"/>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30">
    <w:name w:val="roman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40">
    <w:name w:val="roman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50">
    <w:name w:val="roman 5"/>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6">
    <w:name w:val="roman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CellHead">
    <w:name w:val="CellHead"/>
    <w:basedOn w:val="a"/>
    <w:rsid w:val="00C87859"/>
    <w:pPr>
      <w:keepNext/>
      <w:spacing w:before="60" w:after="60" w:line="259" w:lineRule="auto"/>
    </w:pPr>
    <w:rPr>
      <w:rFonts w:ascii="Arial" w:eastAsia="Times New Roman" w:hAnsi="Arial" w:cs="Times New Roman"/>
      <w:b/>
      <w:kern w:val="20"/>
      <w:sz w:val="20"/>
      <w:szCs w:val="24"/>
      <w:lang w:eastAsia="en-US"/>
    </w:rPr>
  </w:style>
  <w:style w:type="paragraph" w:customStyle="1" w:styleId="zFSNameofDoc">
    <w:name w:val="zFSNameofDoc"/>
    <w:basedOn w:val="a"/>
    <w:rsid w:val="00C87859"/>
    <w:pPr>
      <w:spacing w:before="300" w:after="400" w:line="290" w:lineRule="auto"/>
      <w:jc w:val="center"/>
    </w:pPr>
    <w:rPr>
      <w:rFonts w:ascii="Arial" w:eastAsia="Times New Roman" w:hAnsi="Arial" w:cs="Times New Roman"/>
      <w:caps/>
      <w:sz w:val="20"/>
      <w:szCs w:val="24"/>
      <w:lang w:eastAsia="en-US"/>
    </w:rPr>
  </w:style>
  <w:style w:type="paragraph" w:customStyle="1" w:styleId="Head1">
    <w:name w:val="Head 1"/>
    <w:basedOn w:val="a"/>
    <w:next w:val="Body1"/>
    <w:rsid w:val="00C87859"/>
    <w:pPr>
      <w:keepNext/>
      <w:spacing w:before="280" w:after="140" w:line="290" w:lineRule="auto"/>
      <w:ind w:left="680"/>
      <w:jc w:val="both"/>
    </w:pPr>
    <w:rPr>
      <w:rFonts w:ascii="Arial" w:eastAsia="Times New Roman" w:hAnsi="Arial" w:cs="Times New Roman"/>
      <w:b/>
      <w:kern w:val="22"/>
      <w:szCs w:val="24"/>
      <w:lang w:eastAsia="en-US"/>
    </w:rPr>
  </w:style>
  <w:style w:type="paragraph" w:customStyle="1" w:styleId="Head2">
    <w:name w:val="Head 2"/>
    <w:basedOn w:val="a"/>
    <w:next w:val="Body2"/>
    <w:rsid w:val="00C87859"/>
    <w:pPr>
      <w:keepNext/>
      <w:spacing w:before="280" w:after="60" w:line="290" w:lineRule="auto"/>
      <w:ind w:left="1361"/>
      <w:jc w:val="both"/>
    </w:pPr>
    <w:rPr>
      <w:rFonts w:ascii="Arial" w:eastAsia="Times New Roman" w:hAnsi="Arial" w:cs="Times New Roman"/>
      <w:b/>
      <w:kern w:val="21"/>
      <w:sz w:val="21"/>
      <w:szCs w:val="24"/>
      <w:lang w:eastAsia="en-US"/>
    </w:rPr>
  </w:style>
  <w:style w:type="paragraph" w:customStyle="1" w:styleId="Head3">
    <w:name w:val="Head 3"/>
    <w:basedOn w:val="a"/>
    <w:next w:val="Body3"/>
    <w:rsid w:val="00C87859"/>
    <w:pPr>
      <w:keepNext/>
      <w:spacing w:before="280" w:after="40" w:line="290" w:lineRule="auto"/>
      <w:ind w:left="2041"/>
      <w:jc w:val="both"/>
    </w:pPr>
    <w:rPr>
      <w:rFonts w:ascii="Arial" w:eastAsia="Times New Roman" w:hAnsi="Arial" w:cs="Times New Roman"/>
      <w:b/>
      <w:kern w:val="20"/>
      <w:sz w:val="20"/>
      <w:szCs w:val="24"/>
      <w:lang w:eastAsia="en-US"/>
    </w:rPr>
  </w:style>
  <w:style w:type="paragraph" w:customStyle="1" w:styleId="SubHead">
    <w:name w:val="SubHead"/>
    <w:basedOn w:val="a"/>
    <w:next w:val="Body"/>
    <w:rsid w:val="00C87859"/>
    <w:pPr>
      <w:keepNext/>
      <w:spacing w:before="120" w:after="60" w:line="290" w:lineRule="auto"/>
      <w:jc w:val="both"/>
    </w:pPr>
    <w:rPr>
      <w:rFonts w:ascii="Arial" w:eastAsia="Times New Roman" w:hAnsi="Arial" w:cs="Times New Roman"/>
      <w:b/>
      <w:kern w:val="21"/>
      <w:sz w:val="21"/>
      <w:szCs w:val="24"/>
      <w:lang w:eastAsia="en-US"/>
    </w:rPr>
  </w:style>
  <w:style w:type="paragraph" w:customStyle="1" w:styleId="SchedApps">
    <w:name w:val="Sched/Apps"/>
    <w:basedOn w:val="a"/>
    <w:next w:val="Body"/>
    <w:rsid w:val="00C87859"/>
    <w:pPr>
      <w:keepNext/>
      <w:pageBreakBefore/>
      <w:spacing w:after="240" w:line="290" w:lineRule="auto"/>
      <w:jc w:val="center"/>
      <w:outlineLvl w:val="3"/>
    </w:pPr>
    <w:rPr>
      <w:rFonts w:ascii="Arial" w:eastAsia="Times New Roman" w:hAnsi="Arial" w:cs="Times New Roman"/>
      <w:b/>
      <w:kern w:val="23"/>
      <w:sz w:val="23"/>
      <w:szCs w:val="24"/>
      <w:lang w:eastAsia="en-US"/>
    </w:rPr>
  </w:style>
  <w:style w:type="paragraph" w:customStyle="1" w:styleId="Schedule1">
    <w:name w:val="Schedule 1"/>
    <w:basedOn w:val="a"/>
    <w:rsid w:val="00C87859"/>
    <w:pPr>
      <w:tabs>
        <w:tab w:val="num" w:pos="720"/>
      </w:tabs>
      <w:spacing w:after="140" w:line="290" w:lineRule="auto"/>
      <w:ind w:left="720" w:hanging="720"/>
      <w:jc w:val="both"/>
      <w:outlineLvl w:val="0"/>
    </w:pPr>
    <w:rPr>
      <w:rFonts w:ascii="Arial" w:eastAsia="Times New Roman" w:hAnsi="Arial" w:cs="Times New Roman"/>
      <w:kern w:val="20"/>
      <w:sz w:val="20"/>
      <w:szCs w:val="24"/>
      <w:lang w:eastAsia="en-US"/>
    </w:rPr>
  </w:style>
  <w:style w:type="paragraph" w:customStyle="1" w:styleId="Schedule2">
    <w:name w:val="Schedule 2"/>
    <w:basedOn w:val="a"/>
    <w:rsid w:val="00C87859"/>
    <w:pPr>
      <w:numPr>
        <w:ilvl w:val="1"/>
        <w:numId w:val="15"/>
      </w:numPr>
      <w:spacing w:after="140" w:line="290" w:lineRule="auto"/>
      <w:jc w:val="both"/>
      <w:outlineLvl w:val="1"/>
    </w:pPr>
    <w:rPr>
      <w:rFonts w:ascii="Arial" w:eastAsia="Times New Roman" w:hAnsi="Arial" w:cs="Times New Roman"/>
      <w:kern w:val="20"/>
      <w:sz w:val="20"/>
      <w:szCs w:val="24"/>
      <w:lang w:eastAsia="en-US"/>
    </w:rPr>
  </w:style>
  <w:style w:type="paragraph" w:customStyle="1" w:styleId="Schedule3">
    <w:name w:val="Schedule 3"/>
    <w:basedOn w:val="a"/>
    <w:rsid w:val="00C87859"/>
    <w:pPr>
      <w:numPr>
        <w:ilvl w:val="2"/>
        <w:numId w:val="15"/>
      </w:numPr>
      <w:spacing w:after="140" w:line="290" w:lineRule="auto"/>
      <w:jc w:val="both"/>
      <w:outlineLvl w:val="2"/>
    </w:pPr>
    <w:rPr>
      <w:rFonts w:ascii="Arial" w:eastAsia="Times New Roman" w:hAnsi="Arial" w:cs="Times New Roman"/>
      <w:kern w:val="20"/>
      <w:sz w:val="20"/>
      <w:szCs w:val="24"/>
      <w:lang w:eastAsia="en-US"/>
    </w:rPr>
  </w:style>
  <w:style w:type="paragraph" w:customStyle="1" w:styleId="Schedule4">
    <w:name w:val="Schedule 4"/>
    <w:basedOn w:val="a"/>
    <w:rsid w:val="00C87859"/>
    <w:pPr>
      <w:numPr>
        <w:ilvl w:val="3"/>
        <w:numId w:val="15"/>
      </w:numPr>
      <w:spacing w:after="140" w:line="290" w:lineRule="auto"/>
      <w:jc w:val="both"/>
      <w:outlineLvl w:val="3"/>
    </w:pPr>
    <w:rPr>
      <w:rFonts w:ascii="Arial" w:eastAsia="Times New Roman" w:hAnsi="Arial" w:cs="Times New Roman"/>
      <w:kern w:val="20"/>
      <w:sz w:val="20"/>
      <w:szCs w:val="24"/>
      <w:lang w:eastAsia="en-US"/>
    </w:rPr>
  </w:style>
  <w:style w:type="paragraph" w:customStyle="1" w:styleId="Schedule5">
    <w:name w:val="Schedule 5"/>
    <w:basedOn w:val="a"/>
    <w:rsid w:val="00C87859"/>
    <w:pPr>
      <w:numPr>
        <w:ilvl w:val="4"/>
        <w:numId w:val="15"/>
      </w:numPr>
      <w:spacing w:after="140" w:line="290" w:lineRule="auto"/>
      <w:jc w:val="both"/>
      <w:outlineLvl w:val="4"/>
    </w:pPr>
    <w:rPr>
      <w:rFonts w:ascii="Arial" w:eastAsia="Times New Roman" w:hAnsi="Arial" w:cs="Times New Roman"/>
      <w:kern w:val="20"/>
      <w:sz w:val="20"/>
      <w:szCs w:val="24"/>
      <w:lang w:eastAsia="en-US"/>
    </w:rPr>
  </w:style>
  <w:style w:type="paragraph" w:customStyle="1" w:styleId="Schedule6">
    <w:name w:val="Schedule 6"/>
    <w:basedOn w:val="a"/>
    <w:rsid w:val="00C87859"/>
    <w:pPr>
      <w:numPr>
        <w:ilvl w:val="5"/>
        <w:numId w:val="15"/>
      </w:numPr>
      <w:spacing w:after="140" w:line="290" w:lineRule="auto"/>
      <w:jc w:val="both"/>
      <w:outlineLvl w:val="5"/>
    </w:pPr>
    <w:rPr>
      <w:rFonts w:ascii="Arial" w:eastAsia="Times New Roman" w:hAnsi="Arial" w:cs="Times New Roman"/>
      <w:kern w:val="20"/>
      <w:sz w:val="20"/>
      <w:szCs w:val="24"/>
      <w:lang w:eastAsia="en-US"/>
    </w:rPr>
  </w:style>
  <w:style w:type="paragraph" w:customStyle="1" w:styleId="TCLevel1">
    <w:name w:val="T+C Level 1"/>
    <w:basedOn w:val="a"/>
    <w:next w:val="TCLevel2"/>
    <w:rsid w:val="00C87859"/>
    <w:pPr>
      <w:keepNext/>
      <w:tabs>
        <w:tab w:val="num" w:pos="720"/>
      </w:tabs>
      <w:spacing w:before="140" w:after="0" w:line="290" w:lineRule="auto"/>
      <w:ind w:left="720" w:hanging="720"/>
      <w:jc w:val="both"/>
      <w:outlineLvl w:val="0"/>
    </w:pPr>
    <w:rPr>
      <w:rFonts w:ascii="Arial" w:eastAsia="Times New Roman" w:hAnsi="Arial" w:cs="Times New Roman"/>
      <w:b/>
      <w:kern w:val="20"/>
      <w:sz w:val="20"/>
      <w:szCs w:val="24"/>
      <w:lang w:eastAsia="en-US"/>
    </w:rPr>
  </w:style>
  <w:style w:type="paragraph" w:customStyle="1" w:styleId="TCLevel2">
    <w:name w:val="T+C Level 2"/>
    <w:basedOn w:val="a"/>
    <w:rsid w:val="00C87859"/>
    <w:pPr>
      <w:tabs>
        <w:tab w:val="num" w:pos="1440"/>
      </w:tabs>
      <w:spacing w:after="140" w:line="290" w:lineRule="auto"/>
      <w:ind w:left="1440" w:hanging="720"/>
      <w:jc w:val="both"/>
      <w:outlineLvl w:val="1"/>
    </w:pPr>
    <w:rPr>
      <w:rFonts w:ascii="Arial" w:eastAsia="Times New Roman" w:hAnsi="Arial" w:cs="Times New Roman"/>
      <w:kern w:val="20"/>
      <w:sz w:val="20"/>
      <w:szCs w:val="24"/>
      <w:lang w:eastAsia="en-US"/>
    </w:rPr>
  </w:style>
  <w:style w:type="paragraph" w:customStyle="1" w:styleId="TCLevel3">
    <w:name w:val="T+C Level 3"/>
    <w:basedOn w:val="a"/>
    <w:rsid w:val="00C87859"/>
    <w:pPr>
      <w:tabs>
        <w:tab w:val="num" w:pos="2160"/>
      </w:tabs>
      <w:spacing w:after="140" w:line="290" w:lineRule="auto"/>
      <w:ind w:left="2160" w:hanging="720"/>
      <w:jc w:val="both"/>
      <w:outlineLvl w:val="2"/>
    </w:pPr>
    <w:rPr>
      <w:rFonts w:ascii="Arial" w:eastAsia="Times New Roman" w:hAnsi="Arial" w:cs="Times New Roman"/>
      <w:kern w:val="20"/>
      <w:sz w:val="20"/>
      <w:szCs w:val="24"/>
      <w:lang w:eastAsia="en-US"/>
    </w:rPr>
  </w:style>
  <w:style w:type="paragraph" w:customStyle="1" w:styleId="TCLevel4">
    <w:name w:val="T+C Level 4"/>
    <w:basedOn w:val="a"/>
    <w:rsid w:val="00C87859"/>
    <w:pPr>
      <w:tabs>
        <w:tab w:val="num" w:pos="2880"/>
      </w:tabs>
      <w:spacing w:after="140" w:line="290" w:lineRule="auto"/>
      <w:ind w:left="2880" w:hanging="720"/>
      <w:jc w:val="both"/>
      <w:outlineLvl w:val="3"/>
    </w:pPr>
    <w:rPr>
      <w:rFonts w:ascii="Arial" w:eastAsia="Times New Roman" w:hAnsi="Arial" w:cs="Times New Roman"/>
      <w:kern w:val="20"/>
      <w:sz w:val="20"/>
      <w:szCs w:val="24"/>
      <w:lang w:eastAsia="en-US"/>
    </w:rPr>
  </w:style>
  <w:style w:type="paragraph" w:styleId="affd">
    <w:name w:val="Date"/>
    <w:basedOn w:val="a"/>
    <w:next w:val="a"/>
    <w:link w:val="affe"/>
    <w:rsid w:val="00C87859"/>
    <w:pPr>
      <w:spacing w:after="0" w:line="240" w:lineRule="auto"/>
    </w:pPr>
    <w:rPr>
      <w:rFonts w:ascii="Arial" w:eastAsia="Times New Roman" w:hAnsi="Arial" w:cs="Times New Roman"/>
      <w:sz w:val="20"/>
      <w:szCs w:val="24"/>
      <w:lang w:eastAsia="en-US"/>
    </w:rPr>
  </w:style>
  <w:style w:type="character" w:customStyle="1" w:styleId="affe">
    <w:name w:val="Дата Знак"/>
    <w:basedOn w:val="a0"/>
    <w:link w:val="affd"/>
    <w:rsid w:val="00C87859"/>
    <w:rPr>
      <w:rFonts w:ascii="Arial" w:eastAsia="Times New Roman" w:hAnsi="Arial" w:cs="Times New Roman"/>
      <w:sz w:val="20"/>
      <w:szCs w:val="24"/>
      <w:lang w:eastAsia="en-US"/>
    </w:rPr>
  </w:style>
  <w:style w:type="paragraph" w:customStyle="1" w:styleId="DocExCode">
    <w:name w:val="DocExCode"/>
    <w:basedOn w:val="a"/>
    <w:rsid w:val="00C87859"/>
    <w:pPr>
      <w:pBdr>
        <w:top w:val="single" w:sz="4" w:space="1" w:color="auto"/>
      </w:pBdr>
      <w:spacing w:after="0" w:line="240" w:lineRule="auto"/>
    </w:pPr>
    <w:rPr>
      <w:rFonts w:ascii="Arial" w:eastAsia="Times New Roman" w:hAnsi="Arial" w:cs="Times New Roman"/>
      <w:kern w:val="20"/>
      <w:sz w:val="16"/>
      <w:szCs w:val="24"/>
      <w:lang w:eastAsia="en-US"/>
    </w:rPr>
  </w:style>
  <w:style w:type="paragraph" w:customStyle="1" w:styleId="DocExCode-NoLine">
    <w:name w:val="DocExCode - No Line"/>
    <w:basedOn w:val="DocExCode"/>
    <w:rsid w:val="00C87859"/>
    <w:pPr>
      <w:pBdr>
        <w:top w:val="none" w:sz="0" w:space="0" w:color="auto"/>
      </w:pBdr>
    </w:pPr>
    <w:rPr>
      <w:lang w:val="nl-BE"/>
    </w:rPr>
  </w:style>
  <w:style w:type="paragraph" w:customStyle="1" w:styleId="DocumentMap">
    <w:name w:val="DocumentMap"/>
    <w:basedOn w:val="a"/>
    <w:rsid w:val="00C87859"/>
    <w:pPr>
      <w:spacing w:after="0" w:line="240" w:lineRule="auto"/>
    </w:pPr>
    <w:rPr>
      <w:rFonts w:ascii="Arial" w:eastAsia="Times New Roman" w:hAnsi="Arial" w:cs="Times New Roman"/>
      <w:sz w:val="20"/>
      <w:szCs w:val="24"/>
      <w:lang w:eastAsia="en-US"/>
    </w:rPr>
  </w:style>
  <w:style w:type="character" w:styleId="afff">
    <w:name w:val="page number"/>
    <w:rsid w:val="00C87859"/>
    <w:rPr>
      <w:rFonts w:ascii="Arial" w:hAnsi="Arial"/>
      <w:sz w:val="20"/>
    </w:rPr>
  </w:style>
  <w:style w:type="paragraph" w:customStyle="1" w:styleId="Table1">
    <w:name w:val="Table 1"/>
    <w:basedOn w:val="a"/>
    <w:rsid w:val="00C87859"/>
    <w:pPr>
      <w:tabs>
        <w:tab w:val="num" w:pos="720"/>
      </w:tabs>
      <w:spacing w:before="60" w:after="60" w:line="290" w:lineRule="auto"/>
      <w:ind w:left="720" w:hanging="720"/>
      <w:outlineLvl w:val="0"/>
    </w:pPr>
    <w:rPr>
      <w:rFonts w:ascii="Arial" w:eastAsia="Times New Roman" w:hAnsi="Arial" w:cs="Times New Roman"/>
      <w:kern w:val="20"/>
      <w:sz w:val="20"/>
      <w:szCs w:val="24"/>
      <w:lang w:eastAsia="en-US"/>
    </w:rPr>
  </w:style>
  <w:style w:type="paragraph" w:customStyle="1" w:styleId="Table2">
    <w:name w:val="Table 2"/>
    <w:basedOn w:val="a"/>
    <w:rsid w:val="00C87859"/>
    <w:pPr>
      <w:tabs>
        <w:tab w:val="num" w:pos="1440"/>
      </w:tabs>
      <w:spacing w:before="60" w:after="60" w:line="290" w:lineRule="auto"/>
      <w:ind w:left="1440" w:hanging="720"/>
      <w:outlineLvl w:val="1"/>
    </w:pPr>
    <w:rPr>
      <w:rFonts w:ascii="Arial" w:eastAsia="Times New Roman" w:hAnsi="Arial" w:cs="Times New Roman"/>
      <w:kern w:val="20"/>
      <w:sz w:val="20"/>
      <w:szCs w:val="24"/>
      <w:lang w:eastAsia="en-US"/>
    </w:rPr>
  </w:style>
  <w:style w:type="paragraph" w:customStyle="1" w:styleId="Table3">
    <w:name w:val="Table 3"/>
    <w:basedOn w:val="a"/>
    <w:rsid w:val="00C87859"/>
    <w:pPr>
      <w:tabs>
        <w:tab w:val="num" w:pos="2160"/>
      </w:tabs>
      <w:spacing w:before="60" w:after="60" w:line="290" w:lineRule="auto"/>
      <w:ind w:left="2160" w:hanging="720"/>
      <w:outlineLvl w:val="2"/>
    </w:pPr>
    <w:rPr>
      <w:rFonts w:ascii="Arial" w:eastAsia="Times New Roman" w:hAnsi="Arial" w:cs="Times New Roman"/>
      <w:kern w:val="20"/>
      <w:sz w:val="20"/>
      <w:szCs w:val="24"/>
      <w:lang w:eastAsia="en-US"/>
    </w:rPr>
  </w:style>
  <w:style w:type="paragraph" w:customStyle="1" w:styleId="Table4">
    <w:name w:val="Table 4"/>
    <w:basedOn w:val="a"/>
    <w:rsid w:val="00C87859"/>
    <w:pPr>
      <w:tabs>
        <w:tab w:val="num" w:pos="2880"/>
      </w:tabs>
      <w:spacing w:before="60" w:after="60" w:line="290" w:lineRule="auto"/>
      <w:ind w:left="2880" w:hanging="720"/>
      <w:outlineLvl w:val="3"/>
    </w:pPr>
    <w:rPr>
      <w:rFonts w:ascii="Arial" w:eastAsia="Times New Roman" w:hAnsi="Arial" w:cs="Times New Roman"/>
      <w:kern w:val="20"/>
      <w:sz w:val="20"/>
      <w:szCs w:val="24"/>
      <w:lang w:eastAsia="en-US"/>
    </w:rPr>
  </w:style>
  <w:style w:type="paragraph" w:customStyle="1" w:styleId="Table5">
    <w:name w:val="Table 5"/>
    <w:basedOn w:val="a"/>
    <w:rsid w:val="00C87859"/>
    <w:pPr>
      <w:tabs>
        <w:tab w:val="num" w:pos="3600"/>
      </w:tabs>
      <w:spacing w:before="60" w:after="60" w:line="290" w:lineRule="auto"/>
      <w:ind w:left="3600" w:hanging="720"/>
      <w:outlineLvl w:val="4"/>
    </w:pPr>
    <w:rPr>
      <w:rFonts w:ascii="Arial" w:eastAsia="Times New Roman" w:hAnsi="Arial" w:cs="Times New Roman"/>
      <w:kern w:val="20"/>
      <w:sz w:val="20"/>
      <w:szCs w:val="24"/>
      <w:lang w:eastAsia="en-US"/>
    </w:rPr>
  </w:style>
  <w:style w:type="paragraph" w:customStyle="1" w:styleId="Table6">
    <w:name w:val="Table 6"/>
    <w:basedOn w:val="a"/>
    <w:rsid w:val="00C87859"/>
    <w:pPr>
      <w:tabs>
        <w:tab w:val="num" w:pos="4320"/>
      </w:tabs>
      <w:spacing w:before="60" w:after="60" w:line="290" w:lineRule="auto"/>
      <w:ind w:left="4320" w:hanging="720"/>
      <w:outlineLvl w:val="5"/>
    </w:pPr>
    <w:rPr>
      <w:rFonts w:ascii="Arial" w:eastAsia="Times New Roman" w:hAnsi="Arial" w:cs="Times New Roman"/>
      <w:kern w:val="20"/>
      <w:sz w:val="20"/>
      <w:szCs w:val="24"/>
      <w:lang w:eastAsia="en-US"/>
    </w:rPr>
  </w:style>
  <w:style w:type="paragraph" w:customStyle="1" w:styleId="Tablealpha">
    <w:name w:val="Table alpha"/>
    <w:basedOn w:val="CellBody"/>
    <w:rsid w:val="00C87859"/>
    <w:pPr>
      <w:tabs>
        <w:tab w:val="num" w:pos="720"/>
      </w:tabs>
      <w:ind w:left="720" w:hanging="720"/>
    </w:pPr>
  </w:style>
  <w:style w:type="paragraph" w:customStyle="1" w:styleId="CellBody">
    <w:name w:val="CellBody"/>
    <w:basedOn w:val="a"/>
    <w:rsid w:val="00C87859"/>
    <w:pPr>
      <w:spacing w:before="60" w:after="60" w:line="290" w:lineRule="auto"/>
    </w:pPr>
    <w:rPr>
      <w:rFonts w:ascii="Arial" w:eastAsia="Times New Roman" w:hAnsi="Arial" w:cs="Times New Roman"/>
      <w:kern w:val="20"/>
      <w:sz w:val="20"/>
      <w:szCs w:val="20"/>
      <w:lang w:eastAsia="en-US"/>
    </w:rPr>
  </w:style>
  <w:style w:type="paragraph" w:customStyle="1" w:styleId="Tablebullet">
    <w:name w:val="Table bullet"/>
    <w:basedOn w:val="a"/>
    <w:rsid w:val="00C87859"/>
    <w:pPr>
      <w:tabs>
        <w:tab w:val="num" w:pos="680"/>
      </w:tabs>
      <w:spacing w:before="60" w:after="60" w:line="290" w:lineRule="auto"/>
      <w:ind w:left="680" w:hanging="680"/>
    </w:pPr>
    <w:rPr>
      <w:rFonts w:ascii="Arial" w:eastAsia="Times New Roman" w:hAnsi="Arial" w:cs="Times New Roman"/>
      <w:kern w:val="20"/>
      <w:sz w:val="20"/>
      <w:szCs w:val="24"/>
      <w:lang w:eastAsia="en-US"/>
    </w:rPr>
  </w:style>
  <w:style w:type="paragraph" w:customStyle="1" w:styleId="Tableroman">
    <w:name w:val="Table roman"/>
    <w:basedOn w:val="CellBody"/>
    <w:rsid w:val="00C87859"/>
    <w:pPr>
      <w:tabs>
        <w:tab w:val="num" w:pos="680"/>
      </w:tabs>
      <w:ind w:left="680" w:hanging="680"/>
    </w:pPr>
  </w:style>
  <w:style w:type="paragraph" w:customStyle="1" w:styleId="zFSand">
    <w:name w:val="zFSand"/>
    <w:basedOn w:val="a"/>
    <w:next w:val="zFSco-names"/>
    <w:rsid w:val="00C87859"/>
    <w:pPr>
      <w:spacing w:after="0" w:line="290" w:lineRule="auto"/>
      <w:jc w:val="center"/>
    </w:pPr>
    <w:rPr>
      <w:rFonts w:ascii="Arial" w:eastAsia="Times New Roman" w:hAnsi="Arial" w:cs="Times New Roman"/>
      <w:kern w:val="20"/>
      <w:sz w:val="20"/>
      <w:szCs w:val="24"/>
      <w:lang w:eastAsia="en-US"/>
    </w:rPr>
  </w:style>
  <w:style w:type="paragraph" w:customStyle="1" w:styleId="zFSco-names">
    <w:name w:val="zFSco-names"/>
    <w:basedOn w:val="a"/>
    <w:next w:val="zFSand"/>
    <w:rsid w:val="00C87859"/>
    <w:pPr>
      <w:spacing w:before="120" w:after="120" w:line="290" w:lineRule="auto"/>
      <w:jc w:val="center"/>
    </w:pPr>
    <w:rPr>
      <w:rFonts w:ascii="Arial" w:eastAsia="Times New Roman" w:hAnsi="Arial" w:cs="Times New Roman"/>
      <w:kern w:val="24"/>
      <w:sz w:val="24"/>
      <w:szCs w:val="24"/>
      <w:lang w:eastAsia="en-US"/>
    </w:rPr>
  </w:style>
  <w:style w:type="paragraph" w:customStyle="1" w:styleId="zFSDate">
    <w:name w:val="zFSDate"/>
    <w:basedOn w:val="a"/>
    <w:rsid w:val="00C87859"/>
    <w:pPr>
      <w:spacing w:after="0" w:line="290" w:lineRule="auto"/>
      <w:jc w:val="center"/>
    </w:pPr>
    <w:rPr>
      <w:rFonts w:ascii="Arial" w:eastAsia="Times New Roman" w:hAnsi="Arial" w:cs="Times New Roman"/>
      <w:kern w:val="20"/>
      <w:sz w:val="20"/>
      <w:szCs w:val="24"/>
      <w:lang w:eastAsia="en-US"/>
    </w:rPr>
  </w:style>
  <w:style w:type="paragraph" w:customStyle="1" w:styleId="zFSDraft">
    <w:name w:val="zFSDraft"/>
    <w:basedOn w:val="a"/>
    <w:rsid w:val="00C87859"/>
    <w:pPr>
      <w:spacing w:after="0" w:line="290" w:lineRule="auto"/>
    </w:pPr>
    <w:rPr>
      <w:rFonts w:ascii="Arial" w:eastAsia="Times New Roman" w:hAnsi="Arial" w:cs="Times New Roman"/>
      <w:kern w:val="20"/>
      <w:sz w:val="20"/>
      <w:szCs w:val="24"/>
      <w:lang w:eastAsia="en-US"/>
    </w:rPr>
  </w:style>
  <w:style w:type="paragraph" w:customStyle="1" w:styleId="zFSAddress">
    <w:name w:val="zFSAddress"/>
    <w:basedOn w:val="a"/>
    <w:rsid w:val="00C87859"/>
    <w:pPr>
      <w:spacing w:after="0" w:line="290" w:lineRule="auto"/>
    </w:pPr>
    <w:rPr>
      <w:rFonts w:ascii="Arial" w:eastAsia="Times New Roman" w:hAnsi="Arial" w:cs="Times New Roman"/>
      <w:kern w:val="16"/>
      <w:sz w:val="16"/>
      <w:szCs w:val="24"/>
      <w:lang w:eastAsia="en-US"/>
    </w:rPr>
  </w:style>
  <w:style w:type="paragraph" w:customStyle="1" w:styleId="zFSNarrative">
    <w:name w:val="zFSNarrative"/>
    <w:basedOn w:val="a"/>
    <w:rsid w:val="00C87859"/>
    <w:pPr>
      <w:spacing w:after="120" w:line="290" w:lineRule="auto"/>
      <w:jc w:val="center"/>
    </w:pPr>
    <w:rPr>
      <w:rFonts w:ascii="Arial" w:eastAsia="Times New Roman" w:hAnsi="Arial" w:cs="Times New Roman"/>
      <w:kern w:val="20"/>
      <w:sz w:val="20"/>
      <w:szCs w:val="24"/>
      <w:lang w:eastAsia="en-US"/>
    </w:rPr>
  </w:style>
  <w:style w:type="paragraph" w:customStyle="1" w:styleId="zFSTitle">
    <w:name w:val="zFSTitle"/>
    <w:basedOn w:val="a"/>
    <w:next w:val="zFSNarrative"/>
    <w:rsid w:val="00C87859"/>
    <w:pPr>
      <w:keepNext/>
      <w:spacing w:before="1440" w:after="120" w:line="290" w:lineRule="auto"/>
      <w:jc w:val="center"/>
    </w:pPr>
    <w:rPr>
      <w:rFonts w:ascii="Arial" w:eastAsia="Times New Roman" w:hAnsi="Arial" w:cs="Times New Roman"/>
      <w:sz w:val="28"/>
      <w:szCs w:val="24"/>
      <w:lang w:eastAsia="en-US"/>
    </w:rPr>
  </w:style>
  <w:style w:type="paragraph" w:customStyle="1" w:styleId="Head">
    <w:name w:val="Head"/>
    <w:basedOn w:val="a"/>
    <w:next w:val="Body"/>
    <w:rsid w:val="00C87859"/>
    <w:pPr>
      <w:keepNext/>
      <w:spacing w:before="280" w:after="140" w:line="290" w:lineRule="auto"/>
      <w:jc w:val="both"/>
    </w:pPr>
    <w:rPr>
      <w:rFonts w:ascii="Arial" w:eastAsia="Times New Roman" w:hAnsi="Arial" w:cs="Times New Roman"/>
      <w:b/>
      <w:kern w:val="23"/>
      <w:sz w:val="23"/>
      <w:szCs w:val="24"/>
      <w:lang w:eastAsia="en-US"/>
    </w:rPr>
  </w:style>
  <w:style w:type="paragraph" w:styleId="afff0">
    <w:name w:val="table of authorities"/>
    <w:basedOn w:val="a"/>
    <w:next w:val="a"/>
    <w:semiHidden/>
    <w:rsid w:val="00C87859"/>
    <w:pPr>
      <w:spacing w:after="0" w:line="240" w:lineRule="auto"/>
      <w:ind w:left="200" w:hanging="200"/>
    </w:pPr>
    <w:rPr>
      <w:rFonts w:ascii="Arial" w:eastAsia="Times New Roman" w:hAnsi="Arial" w:cs="Times New Roman"/>
      <w:sz w:val="20"/>
      <w:szCs w:val="24"/>
      <w:lang w:eastAsia="en-US"/>
    </w:rPr>
  </w:style>
  <w:style w:type="paragraph" w:customStyle="1" w:styleId="zFSTel">
    <w:name w:val="zFSTel"/>
    <w:basedOn w:val="a"/>
    <w:rsid w:val="00C87859"/>
    <w:pPr>
      <w:spacing w:before="120" w:after="0" w:line="240" w:lineRule="auto"/>
    </w:pPr>
    <w:rPr>
      <w:rFonts w:ascii="Arial" w:eastAsia="Times New Roman" w:hAnsi="Arial" w:cs="Times New Roman"/>
      <w:kern w:val="16"/>
      <w:sz w:val="16"/>
      <w:szCs w:val="24"/>
      <w:lang w:eastAsia="en-US"/>
    </w:rPr>
  </w:style>
  <w:style w:type="paragraph" w:customStyle="1" w:styleId="zFSFax">
    <w:name w:val="zFSFax"/>
    <w:basedOn w:val="a"/>
    <w:rsid w:val="00C87859"/>
    <w:pPr>
      <w:spacing w:after="0" w:line="240" w:lineRule="auto"/>
    </w:pPr>
    <w:rPr>
      <w:rFonts w:ascii="Arial" w:eastAsia="Times New Roman" w:hAnsi="Arial" w:cs="Times New Roman"/>
      <w:kern w:val="16"/>
      <w:sz w:val="16"/>
      <w:szCs w:val="24"/>
      <w:lang w:eastAsia="en-US"/>
    </w:rPr>
  </w:style>
  <w:style w:type="paragraph" w:customStyle="1" w:styleId="zSFRef">
    <w:name w:val="zSFRef"/>
    <w:basedOn w:val="a"/>
    <w:rsid w:val="00C87859"/>
    <w:pPr>
      <w:spacing w:after="0" w:line="240" w:lineRule="auto"/>
    </w:pPr>
    <w:rPr>
      <w:rFonts w:ascii="Arial" w:eastAsia="Times New Roman" w:hAnsi="Arial" w:cs="Times New Roman"/>
      <w:kern w:val="16"/>
      <w:sz w:val="16"/>
      <w:szCs w:val="24"/>
      <w:lang w:eastAsia="en-US"/>
    </w:rPr>
  </w:style>
  <w:style w:type="paragraph" w:customStyle="1" w:styleId="zFSDescription">
    <w:name w:val="zFSDescription"/>
    <w:basedOn w:val="zFSDate"/>
    <w:rsid w:val="00C87859"/>
    <w:rPr>
      <w:i/>
      <w:caps/>
    </w:rPr>
  </w:style>
  <w:style w:type="paragraph" w:customStyle="1" w:styleId="Bullet10">
    <w:name w:val="Bullet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20">
    <w:name w:val="Bullet 2"/>
    <w:basedOn w:val="a"/>
    <w:rsid w:val="00C87859"/>
    <w:pPr>
      <w:tabs>
        <w:tab w:val="num" w:pos="720"/>
      </w:tabs>
      <w:spacing w:after="140" w:line="290" w:lineRule="auto"/>
      <w:ind w:left="1360" w:hanging="680"/>
      <w:jc w:val="both"/>
    </w:pPr>
    <w:rPr>
      <w:rFonts w:ascii="Arial" w:eastAsia="Times New Roman" w:hAnsi="Arial" w:cs="Times New Roman"/>
      <w:kern w:val="20"/>
      <w:sz w:val="20"/>
      <w:szCs w:val="20"/>
      <w:lang w:val="en-GB" w:eastAsia="en-US"/>
    </w:rPr>
  </w:style>
  <w:style w:type="paragraph" w:customStyle="1" w:styleId="Bullet30">
    <w:name w:val="Bullet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40">
    <w:name w:val="Bullet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50">
    <w:name w:val="Bullet 5"/>
    <w:basedOn w:val="a"/>
    <w:rsid w:val="00C87859"/>
    <w:pPr>
      <w:tabs>
        <w:tab w:val="num" w:pos="720"/>
      </w:tabs>
      <w:spacing w:after="140" w:line="290" w:lineRule="auto"/>
      <w:ind w:left="3288" w:hanging="680"/>
      <w:jc w:val="both"/>
    </w:pPr>
    <w:rPr>
      <w:rFonts w:ascii="Arial" w:eastAsia="Times New Roman" w:hAnsi="Arial" w:cs="Times New Roman"/>
      <w:kern w:val="20"/>
      <w:sz w:val="20"/>
      <w:szCs w:val="20"/>
      <w:lang w:val="en-GB" w:eastAsia="en-US"/>
    </w:rPr>
  </w:style>
  <w:style w:type="paragraph" w:customStyle="1" w:styleId="Bullet60">
    <w:name w:val="Bullet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character" w:customStyle="1" w:styleId="DeltaViewInsertion">
    <w:name w:val="DeltaView Insertion"/>
    <w:rsid w:val="00C87859"/>
    <w:rPr>
      <w:color w:val="0000FF"/>
      <w:spacing w:val="0"/>
      <w:u w:val="double"/>
    </w:rPr>
  </w:style>
  <w:style w:type="character" w:customStyle="1" w:styleId="DeltaViewDeletion">
    <w:name w:val="DeltaView Deletion"/>
    <w:rsid w:val="00C87859"/>
    <w:rPr>
      <w:strike/>
      <w:color w:val="FF0000"/>
      <w:spacing w:val="0"/>
    </w:rPr>
  </w:style>
  <w:style w:type="character" w:customStyle="1" w:styleId="DeltaViewMoveDestination">
    <w:name w:val="DeltaView Move Destination"/>
    <w:rsid w:val="00C87859"/>
    <w:rPr>
      <w:color w:val="00C000"/>
      <w:spacing w:val="0"/>
      <w:u w:val="double"/>
    </w:rPr>
  </w:style>
  <w:style w:type="character" w:customStyle="1" w:styleId="BodyChar">
    <w:name w:val="Body Char"/>
    <w:rsid w:val="00C87859"/>
    <w:rPr>
      <w:rFonts w:ascii="Arial" w:hAnsi="Arial"/>
      <w:kern w:val="20"/>
      <w:szCs w:val="24"/>
      <w:lang w:val="ru-RU" w:eastAsia="en-US" w:bidi="ar-SA"/>
    </w:rPr>
  </w:style>
  <w:style w:type="paragraph" w:styleId="afff1">
    <w:name w:val="List Bullet"/>
    <w:basedOn w:val="a"/>
    <w:autoRedefine/>
    <w:rsid w:val="00C87859"/>
    <w:pPr>
      <w:tabs>
        <w:tab w:val="num" w:pos="720"/>
      </w:tabs>
      <w:spacing w:after="0" w:line="240" w:lineRule="auto"/>
      <w:ind w:left="720" w:hanging="720"/>
    </w:pPr>
    <w:rPr>
      <w:rFonts w:ascii="Arial" w:eastAsia="Times New Roman" w:hAnsi="Arial" w:cs="Times New Roman"/>
      <w:sz w:val="20"/>
      <w:szCs w:val="24"/>
      <w:lang w:eastAsia="en-US"/>
    </w:rPr>
  </w:style>
  <w:style w:type="paragraph" w:styleId="afff2">
    <w:name w:val="List Number"/>
    <w:basedOn w:val="a"/>
    <w:rsid w:val="00C87859"/>
    <w:pPr>
      <w:tabs>
        <w:tab w:val="num" w:pos="720"/>
      </w:tabs>
      <w:spacing w:after="0" w:line="240" w:lineRule="auto"/>
      <w:ind w:left="720" w:hanging="720"/>
    </w:pPr>
    <w:rPr>
      <w:rFonts w:ascii="Arial" w:eastAsia="Times New Roman" w:hAnsi="Arial" w:cs="Times New Roman"/>
      <w:sz w:val="20"/>
      <w:szCs w:val="24"/>
      <w:lang w:eastAsia="en-US"/>
    </w:rPr>
  </w:style>
  <w:style w:type="paragraph" w:customStyle="1" w:styleId="MOSHeadL1">
    <w:name w:val="MOS Head L1"/>
    <w:basedOn w:val="a"/>
    <w:next w:val="a"/>
    <w:rsid w:val="00C87859"/>
    <w:pPr>
      <w:keepNext/>
      <w:tabs>
        <w:tab w:val="num" w:pos="1440"/>
      </w:tabs>
      <w:spacing w:before="240" w:after="0" w:line="240" w:lineRule="auto"/>
      <w:ind w:left="1440" w:hanging="720"/>
      <w:jc w:val="both"/>
      <w:outlineLvl w:val="0"/>
    </w:pPr>
    <w:rPr>
      <w:rFonts w:ascii="Times New Roman" w:eastAsia="Times New Roman" w:hAnsi="Times New Roman" w:cs="Times New Roman"/>
      <w:b/>
      <w:caps/>
      <w:szCs w:val="24"/>
      <w:lang w:val="en-GB" w:eastAsia="en-US"/>
    </w:rPr>
  </w:style>
  <w:style w:type="paragraph" w:customStyle="1" w:styleId="MOSHeadL3">
    <w:name w:val="MOS Head L3"/>
    <w:basedOn w:val="a"/>
    <w:rsid w:val="00C87859"/>
    <w:pPr>
      <w:tabs>
        <w:tab w:val="num" w:pos="1440"/>
      </w:tabs>
      <w:spacing w:after="0" w:line="240" w:lineRule="auto"/>
      <w:ind w:left="1440" w:hanging="720"/>
      <w:jc w:val="both"/>
      <w:outlineLvl w:val="2"/>
    </w:pPr>
    <w:rPr>
      <w:rFonts w:ascii="Times New Roman" w:eastAsia="Times New Roman" w:hAnsi="Times New Roman" w:cs="Times New Roman"/>
      <w:szCs w:val="24"/>
      <w:lang w:val="en-GB" w:eastAsia="en-US"/>
    </w:rPr>
  </w:style>
  <w:style w:type="paragraph" w:customStyle="1" w:styleId="MOSHeadL4">
    <w:name w:val="MOS Head L4"/>
    <w:basedOn w:val="a"/>
    <w:rsid w:val="00C87859"/>
    <w:pPr>
      <w:tabs>
        <w:tab w:val="num" w:pos="2160"/>
      </w:tabs>
      <w:spacing w:after="0" w:line="240" w:lineRule="auto"/>
      <w:ind w:left="2160" w:hanging="720"/>
      <w:jc w:val="both"/>
      <w:outlineLvl w:val="3"/>
    </w:pPr>
    <w:rPr>
      <w:rFonts w:ascii="Times New Roman" w:eastAsia="Times New Roman" w:hAnsi="Times New Roman" w:cs="Times New Roman"/>
      <w:szCs w:val="24"/>
      <w:lang w:val="en-GB" w:eastAsia="en-US"/>
    </w:rPr>
  </w:style>
  <w:style w:type="paragraph" w:customStyle="1" w:styleId="Definition">
    <w:name w:val="Definition"/>
    <w:basedOn w:val="a"/>
    <w:rsid w:val="00C87859"/>
    <w:pPr>
      <w:numPr>
        <w:ilvl w:val="6"/>
        <w:numId w:val="16"/>
      </w:numPr>
      <w:spacing w:before="240" w:after="0" w:line="240" w:lineRule="auto"/>
      <w:ind w:left="720" w:firstLine="0"/>
      <w:jc w:val="both"/>
    </w:pPr>
    <w:rPr>
      <w:rFonts w:ascii="Times New Roman" w:eastAsia="Times New Roman" w:hAnsi="Times New Roman" w:cs="Times New Roman"/>
      <w:szCs w:val="24"/>
      <w:lang w:val="en-GB" w:eastAsia="en-US"/>
    </w:rPr>
  </w:style>
  <w:style w:type="paragraph" w:styleId="25">
    <w:name w:val="Body Text Indent 2"/>
    <w:basedOn w:val="a"/>
    <w:link w:val="26"/>
    <w:rsid w:val="00C87859"/>
    <w:pPr>
      <w:spacing w:after="120" w:line="480" w:lineRule="auto"/>
      <w:ind w:left="283"/>
    </w:pPr>
    <w:rPr>
      <w:rFonts w:ascii="Arial" w:eastAsia="Times New Roman" w:hAnsi="Arial" w:cs="Times New Roman"/>
      <w:sz w:val="20"/>
      <w:szCs w:val="24"/>
      <w:lang w:eastAsia="en-US"/>
    </w:rPr>
  </w:style>
  <w:style w:type="character" w:customStyle="1" w:styleId="26">
    <w:name w:val="Основной текст с отступом 2 Знак"/>
    <w:basedOn w:val="a0"/>
    <w:link w:val="25"/>
    <w:rsid w:val="00C87859"/>
    <w:rPr>
      <w:rFonts w:ascii="Arial" w:eastAsia="Times New Roman" w:hAnsi="Arial" w:cs="Times New Roman"/>
      <w:sz w:val="20"/>
      <w:szCs w:val="24"/>
      <w:lang w:eastAsia="en-US"/>
    </w:rPr>
  </w:style>
  <w:style w:type="character" w:customStyle="1" w:styleId="WW8Num9z0">
    <w:name w:val="WW8Num9z0"/>
    <w:rsid w:val="00C87859"/>
    <w:rPr>
      <w:rFonts w:ascii="Times New Roman" w:hAnsi="Times New Roman" w:cs="Times New Roman"/>
      <w:b/>
      <w:i w:val="0"/>
      <w:strike w:val="0"/>
      <w:dstrike w:val="0"/>
      <w:sz w:val="22"/>
    </w:rPr>
  </w:style>
  <w:style w:type="character" w:customStyle="1" w:styleId="WW8Num10z1">
    <w:name w:val="WW8Num10z1"/>
    <w:rsid w:val="00C87859"/>
    <w:rPr>
      <w:rFonts w:ascii="Symbol" w:hAnsi="Symbol" w:cs="Symbol"/>
    </w:rPr>
  </w:style>
  <w:style w:type="character" w:customStyle="1" w:styleId="WW8Num1z2">
    <w:name w:val="WW8Num1z2"/>
    <w:rsid w:val="00C87859"/>
    <w:rPr>
      <w:b/>
      <w:i w:val="0"/>
      <w:sz w:val="22"/>
      <w:szCs w:val="22"/>
    </w:rPr>
  </w:style>
  <w:style w:type="paragraph" w:customStyle="1" w:styleId="style11">
    <w:name w:val="style11"/>
    <w:basedOn w:val="a"/>
    <w:rsid w:val="00C87859"/>
    <w:pPr>
      <w:spacing w:before="100" w:beforeAutospacing="1" w:after="100" w:afterAutospacing="1" w:line="240" w:lineRule="auto"/>
    </w:pPr>
    <w:rPr>
      <w:rFonts w:ascii="Verdana" w:eastAsia="Times New Roman" w:hAnsi="Verdana" w:cs="Times New Roman"/>
      <w:sz w:val="15"/>
      <w:szCs w:val="15"/>
    </w:rPr>
  </w:style>
  <w:style w:type="character" w:customStyle="1" w:styleId="15">
    <w:name w:val="Текст примечания Знак1"/>
    <w:uiPriority w:val="99"/>
    <w:semiHidden/>
    <w:rsid w:val="00C87859"/>
    <w:rPr>
      <w:lang w:eastAsia="ar-SA"/>
    </w:rPr>
  </w:style>
  <w:style w:type="paragraph" w:customStyle="1" w:styleId="ConsPlusNormal">
    <w:name w:val="ConsPlusNormal"/>
    <w:rsid w:val="00C87859"/>
    <w:pPr>
      <w:autoSpaceDE w:val="0"/>
      <w:autoSpaceDN w:val="0"/>
      <w:adjustRightInd w:val="0"/>
      <w:spacing w:after="0" w:line="240" w:lineRule="auto"/>
      <w:ind w:firstLine="720"/>
    </w:pPr>
    <w:rPr>
      <w:rFonts w:ascii="Arial" w:hAnsi="Arial" w:cs="Arial"/>
      <w:sz w:val="20"/>
      <w:szCs w:val="20"/>
      <w:lang w:eastAsia="en-US"/>
    </w:rPr>
  </w:style>
  <w:style w:type="character" w:customStyle="1" w:styleId="Bodytext2">
    <w:name w:val="Body text (2)_"/>
    <w:basedOn w:val="a0"/>
    <w:link w:val="Bodytext20"/>
    <w:rsid w:val="003448CE"/>
    <w:rPr>
      <w:rFonts w:ascii="Times New Roman" w:eastAsia="Times New Roman" w:hAnsi="Times New Roman"/>
      <w:shd w:val="clear" w:color="auto" w:fill="FFFFFF"/>
    </w:rPr>
  </w:style>
  <w:style w:type="paragraph" w:customStyle="1" w:styleId="Bodytext20">
    <w:name w:val="Body text (2)"/>
    <w:basedOn w:val="a"/>
    <w:link w:val="Bodytext2"/>
    <w:rsid w:val="003448CE"/>
    <w:pPr>
      <w:widowControl w:val="0"/>
      <w:shd w:val="clear" w:color="auto" w:fill="FFFFFF"/>
      <w:spacing w:before="480" w:after="480" w:line="274" w:lineRule="exact"/>
      <w:jc w:val="both"/>
    </w:pPr>
    <w:rPr>
      <w:rFonts w:ascii="Times New Roman" w:eastAsia="Times New Roman" w:hAnsi="Times New Roman"/>
    </w:rPr>
  </w:style>
  <w:style w:type="paragraph" w:customStyle="1" w:styleId="-">
    <w:name w:val="Контракт-пункт"/>
    <w:basedOn w:val="a"/>
    <w:rsid w:val="00E03593"/>
    <w:pPr>
      <w:tabs>
        <w:tab w:val="num" w:pos="1440"/>
      </w:tabs>
      <w:spacing w:after="0" w:line="240" w:lineRule="auto"/>
      <w:ind w:left="1440" w:hanging="720"/>
      <w:jc w:val="both"/>
    </w:pPr>
    <w:rPr>
      <w:rFonts w:ascii="Times New Roman" w:eastAsia="Times New Roman" w:hAnsi="Times New Roman" w:cs="Times New Roman"/>
      <w:sz w:val="24"/>
      <w:szCs w:val="24"/>
    </w:rPr>
  </w:style>
  <w:style w:type="paragraph" w:customStyle="1" w:styleId="-0">
    <w:name w:val="Контракт-подподпункт"/>
    <w:basedOn w:val="a"/>
    <w:rsid w:val="00E03593"/>
    <w:pPr>
      <w:tabs>
        <w:tab w:val="num" w:pos="2160"/>
      </w:tabs>
      <w:spacing w:after="0" w:line="240" w:lineRule="auto"/>
      <w:ind w:left="2160" w:hanging="720"/>
      <w:jc w:val="both"/>
    </w:pPr>
    <w:rPr>
      <w:rFonts w:ascii="Times New Roman" w:eastAsia="Times New Roman" w:hAnsi="Times New Roman" w:cs="Times New Roman"/>
      <w:sz w:val="24"/>
      <w:szCs w:val="24"/>
    </w:rPr>
  </w:style>
  <w:style w:type="paragraph" w:customStyle="1" w:styleId="-1">
    <w:name w:val="Контракт-раздел"/>
    <w:basedOn w:val="a"/>
    <w:next w:val="-"/>
    <w:rsid w:val="005C413D"/>
    <w:pPr>
      <w:keepNext/>
      <w:tabs>
        <w:tab w:val="left" w:pos="540"/>
        <w:tab w:val="num" w:pos="720"/>
      </w:tabs>
      <w:suppressAutoHyphens/>
      <w:spacing w:before="360" w:after="120" w:line="240" w:lineRule="auto"/>
      <w:ind w:left="720" w:hanging="720"/>
      <w:jc w:val="center"/>
      <w:outlineLvl w:val="3"/>
    </w:pPr>
    <w:rPr>
      <w:rFonts w:ascii="Times New Roman" w:eastAsia="Times New Roman" w:hAnsi="Times New Roman" w:cs="Times New Roman"/>
      <w:b/>
      <w:bCs/>
      <w:caps/>
      <w:smallCaps/>
      <w:sz w:val="24"/>
      <w:szCs w:val="24"/>
    </w:rPr>
  </w:style>
  <w:style w:type="paragraph" w:customStyle="1" w:styleId="-2">
    <w:name w:val="Контракт-подпункт"/>
    <w:basedOn w:val="a"/>
    <w:rsid w:val="005C413D"/>
    <w:pPr>
      <w:tabs>
        <w:tab w:val="num" w:pos="2160"/>
      </w:tabs>
      <w:spacing w:after="0" w:line="240" w:lineRule="auto"/>
      <w:ind w:left="2160" w:hanging="720"/>
      <w:jc w:val="both"/>
    </w:pPr>
    <w:rPr>
      <w:rFonts w:ascii="Times New Roman" w:eastAsia="Times New Roman" w:hAnsi="Times New Roman" w:cs="Times New Roman"/>
      <w:sz w:val="24"/>
      <w:szCs w:val="24"/>
    </w:rPr>
  </w:style>
  <w:style w:type="character" w:customStyle="1" w:styleId="apple-converted-space">
    <w:name w:val="apple-converted-space"/>
    <w:basedOn w:val="a0"/>
    <w:rsid w:val="00213369"/>
  </w:style>
  <w:style w:type="character" w:customStyle="1" w:styleId="Level2CharChar">
    <w:name w:val="Level 2 Char Char"/>
    <w:link w:val="Level2"/>
    <w:rsid w:val="00821E15"/>
    <w:rPr>
      <w:rFonts w:ascii="Arial" w:eastAsia="Times New Roman" w:hAnsi="Arial" w:cs="Times New Roman"/>
      <w:kern w:val="20"/>
      <w:sz w:val="20"/>
      <w:szCs w:val="24"/>
      <w:lang w:eastAsia="en-US"/>
    </w:rPr>
  </w:style>
  <w:style w:type="paragraph" w:styleId="27">
    <w:name w:val="List Continue 2"/>
    <w:basedOn w:val="a"/>
    <w:uiPriority w:val="99"/>
    <w:rsid w:val="004F2C39"/>
    <w:pPr>
      <w:tabs>
        <w:tab w:val="num" w:pos="2160"/>
      </w:tabs>
      <w:spacing w:after="120" w:line="240" w:lineRule="auto"/>
      <w:ind w:left="2160" w:hanging="720"/>
      <w:jc w:val="both"/>
    </w:pPr>
    <w:rPr>
      <w:rFonts w:eastAsia="Times New Roman" w:cs="Times New Roman"/>
      <w:sz w:val="20"/>
      <w:szCs w:val="20"/>
      <w:lang w:eastAsia="en-US"/>
    </w:rPr>
  </w:style>
  <w:style w:type="character" w:customStyle="1" w:styleId="16">
    <w:name w:val="Неразрешенное упоминание1"/>
    <w:basedOn w:val="a0"/>
    <w:uiPriority w:val="99"/>
    <w:semiHidden/>
    <w:unhideWhenUsed/>
    <w:rsid w:val="00D17F2E"/>
    <w:rPr>
      <w:color w:val="605E5C"/>
      <w:shd w:val="clear" w:color="auto" w:fill="E1DFDD"/>
    </w:rPr>
  </w:style>
  <w:style w:type="paragraph" w:styleId="aff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about:blank"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about:blan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lnbu2MhlvyPDDcBMXPxGcjSkZtQ==">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7DD3C04-DC0E-4E37-8A3B-FB9905F6C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6454</Words>
  <Characters>36793</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sorokin_rk</dc:creator>
  <cp:lastModifiedBy>Safronova Tatiyana</cp:lastModifiedBy>
  <cp:revision>2</cp:revision>
  <dcterms:created xsi:type="dcterms:W3CDTF">2026-03-04T13:31:00Z</dcterms:created>
  <dcterms:modified xsi:type="dcterms:W3CDTF">2026-03-04T13:31:00Z</dcterms:modified>
</cp:coreProperties>
</file>